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864975">
      <w:pPr>
        <w:pStyle w:val="2"/>
        <w:tabs>
          <w:tab w:val="left" w:pos="9764"/>
        </w:tabs>
        <w:ind w:left="3751"/>
        <w:rPr>
          <w:sz w:val="42"/>
        </w:rPr>
      </w:pPr>
      <w:r>
        <w:rPr>
          <w:rFonts w:ascii="Arial" w:eastAsiaTheme="minorEastAsia" w:hAnsi="Arial" w:cs="Arial" w:hint="eastAsia"/>
          <w:noProof/>
          <w:color w:val="231F20"/>
          <w:lang w:bidi="ar-SA"/>
        </w:rPr>
        <w:drawing>
          <wp:anchor distT="0" distB="0" distL="114300" distR="114300" simplePos="0" relativeHeight="251629568" behindDoc="1" locked="0" layoutInCell="1" allowOverlap="1">
            <wp:simplePos x="0" y="0"/>
            <wp:positionH relativeFrom="column">
              <wp:posOffset>-23284</wp:posOffset>
            </wp:positionH>
            <wp:positionV relativeFrom="paragraph">
              <wp:posOffset>-16933</wp:posOffset>
            </wp:positionV>
            <wp:extent cx="7626350" cy="5376333"/>
            <wp:effectExtent l="19050" t="0" r="0" b="0"/>
            <wp:wrapNone/>
            <wp:docPr id="2" name="图片 1"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26350" cy="5376333"/>
                    </a:xfrm>
                    <a:prstGeom prst="rect">
                      <a:avLst/>
                    </a:prstGeom>
                  </pic:spPr>
                </pic:pic>
              </a:graphicData>
            </a:graphic>
          </wp:anchor>
        </w:drawing>
      </w:r>
      <w:r w:rsidR="004D5C5F">
        <w:rPr>
          <w:rFonts w:ascii="Arial" w:eastAsiaTheme="minorEastAsia" w:hAnsi="Arial" w:cs="Arial" w:hint="eastAsia"/>
          <w:color w:val="231F20"/>
          <w:lang w:eastAsia="zh-CN"/>
        </w:rPr>
        <w:t xml:space="preserve">     </w:t>
      </w:r>
      <w:r w:rsidR="0017056C">
        <w:rPr>
          <w:rFonts w:ascii="Arial" w:eastAsiaTheme="minorEastAsia" w:hAnsi="Arial" w:cs="Arial"/>
          <w:color w:val="231F20"/>
          <w:lang w:eastAsia="zh-CN"/>
        </w:rPr>
        <w:t xml:space="preserve">   </w:t>
      </w:r>
      <w:r w:rsidR="003322AF" w:rsidRPr="003322AF">
        <w:rPr>
          <w:rFonts w:ascii="Arial" w:eastAsiaTheme="minorEastAsia" w:hAnsi="Arial" w:cs="Arial"/>
          <w:color w:val="231F20"/>
          <w:lang w:eastAsia="zh-CN"/>
        </w:rPr>
        <w:t>Пила цепная электрическая</w:t>
      </w:r>
      <w:r w:rsidR="00121A2D">
        <w:rPr>
          <w:color w:val="231F20"/>
        </w:rPr>
        <w:tab/>
      </w:r>
      <w:r w:rsidR="00EB63DF" w:rsidRPr="007614E0">
        <w:rPr>
          <w:color w:val="FFFFFF"/>
          <w:position w:val="-2"/>
          <w:sz w:val="42"/>
        </w:rPr>
        <w:t>C</w:t>
      </w:r>
      <w:r w:rsidR="007614E0" w:rsidRPr="007614E0">
        <w:rPr>
          <w:color w:val="FFFFFF"/>
          <w:position w:val="-2"/>
          <w:sz w:val="42"/>
        </w:rPr>
        <w:t>C99</w:t>
      </w:r>
      <w:r w:rsidR="006B1E23" w:rsidRPr="006B1E23">
        <w:rPr>
          <w:rFonts w:hint="eastAsia"/>
          <w:color w:val="FFFFFF"/>
          <w:position w:val="-2"/>
          <w:sz w:val="42"/>
        </w:rPr>
        <w:t>22</w:t>
      </w:r>
      <w:r w:rsidR="00D316E0">
        <w:rPr>
          <w:color w:val="FFFFFF"/>
          <w:position w:val="-2"/>
          <w:sz w:val="42"/>
        </w:rPr>
        <w:t>2</w:t>
      </w:r>
      <w:r w:rsidR="00D31818" w:rsidRPr="00D31818">
        <w:rPr>
          <w:color w:val="FFFFFF"/>
          <w:position w:val="-2"/>
          <w:sz w:val="42"/>
        </w:rPr>
        <w:t xml:space="preserve">   </w:t>
      </w:r>
      <w:r w:rsidR="00D31818">
        <w:rPr>
          <w:rFonts w:eastAsiaTheme="minorEastAsia" w:hint="eastAsia"/>
          <w:color w:val="FFFFFF"/>
          <w:position w:val="-2"/>
          <w:sz w:val="42"/>
          <w:lang w:eastAsia="zh-CN"/>
        </w:rPr>
        <w:t xml:space="preserve">                </w:t>
      </w:r>
    </w:p>
    <w:p w:rsidR="00F50C94" w:rsidRPr="0017056C" w:rsidRDefault="00121A2D" w:rsidP="00FD6BC2">
      <w:pPr>
        <w:spacing w:before="242" w:line="252" w:lineRule="auto"/>
        <w:ind w:left="4085" w:right="376"/>
        <w:jc w:val="both"/>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E417C4">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D316E0">
      <w:pPr>
        <w:rPr>
          <w:rFonts w:ascii="Arial Narrow" w:eastAsiaTheme="minorEastAsia"/>
          <w:sz w:val="20"/>
          <w:lang w:eastAsia="zh-CN"/>
        </w:rPr>
      </w:pPr>
      <w:r>
        <w:rPr>
          <w:noProof/>
          <w:lang w:bidi="ar-SA"/>
        </w:rPr>
        <w:drawing>
          <wp:anchor distT="0" distB="0" distL="114300" distR="114300" simplePos="0" relativeHeight="251641856" behindDoc="1" locked="0" layoutInCell="1" allowOverlap="1" wp14:anchorId="50F3AB9C" wp14:editId="2F0B5039">
            <wp:simplePos x="0" y="0"/>
            <wp:positionH relativeFrom="page">
              <wp:posOffset>3258508</wp:posOffset>
            </wp:positionH>
            <wp:positionV relativeFrom="paragraph">
              <wp:posOffset>416639</wp:posOffset>
            </wp:positionV>
            <wp:extent cx="4611419" cy="2192048"/>
            <wp:effectExtent l="0" t="133350" r="0" b="494030"/>
            <wp:wrapNone/>
            <wp:docPr id="4" name="图片 4" descr="C:\Users\ZHONGLL\Desktop\CC99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NGLL\Desktop\CC99222.png"/>
                    <pic:cNvPicPr>
                      <a:picLocks noChangeAspect="1" noChangeArrowheads="1"/>
                    </pic:cNvPicPr>
                  </pic:nvPicPr>
                  <pic:blipFill>
                    <a:blip r:embed="rId9" cstate="print"/>
                    <a:srcRect/>
                    <a:stretch>
                      <a:fillRect/>
                    </a:stretch>
                  </pic:blipFill>
                  <pic:spPr bwMode="auto">
                    <a:xfrm rot="20193650">
                      <a:off x="0" y="0"/>
                      <a:ext cx="4617968" cy="21951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34688" behindDoc="0" locked="0" layoutInCell="1" allowOverlap="1">
            <wp:simplePos x="0" y="0"/>
            <wp:positionH relativeFrom="column">
              <wp:posOffset>2256790</wp:posOffset>
            </wp:positionH>
            <wp:positionV relativeFrom="paragraph">
              <wp:posOffset>1180465</wp:posOffset>
            </wp:positionV>
            <wp:extent cx="1190625" cy="12096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0625" cy="1209675"/>
                    </a:xfrm>
                    <a:prstGeom prst="rect">
                      <a:avLst/>
                    </a:prstGeom>
                  </pic:spPr>
                </pic:pic>
              </a:graphicData>
            </a:graphic>
            <wp14:sizeRelH relativeFrom="page">
              <wp14:pctWidth>0</wp14:pctWidth>
            </wp14:sizeRelH>
            <wp14:sizeRelV relativeFrom="page">
              <wp14:pctHeight>0</wp14:pctHeight>
            </wp14:sizeRelV>
          </wp:anchor>
        </w:drawing>
      </w:r>
      <w:r w:rsidR="0017056C">
        <w:rPr>
          <w:noProof/>
          <w:lang w:bidi="ar-SA"/>
        </w:rPr>
        <w:drawing>
          <wp:anchor distT="0" distB="0" distL="114300" distR="114300" simplePos="0" relativeHeight="251630592" behindDoc="1" locked="0" layoutInCell="1" allowOverlap="1" wp14:anchorId="09E49EF9" wp14:editId="22B35C39">
            <wp:simplePos x="0" y="0"/>
            <wp:positionH relativeFrom="column">
              <wp:posOffset>1790700</wp:posOffset>
            </wp:positionH>
            <wp:positionV relativeFrom="paragraph">
              <wp:posOffset>495300</wp:posOffset>
            </wp:positionV>
            <wp:extent cx="2209800" cy="2514600"/>
            <wp:effectExtent l="0" t="0" r="0" b="0"/>
            <wp:wrapNone/>
            <wp:docPr id="6"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11"/>
                    <a:srcRect/>
                    <a:stretch>
                      <a:fillRect/>
                    </a:stretch>
                  </pic:blipFill>
                  <pic:spPr bwMode="auto">
                    <a:xfrm>
                      <a:off x="0" y="0"/>
                      <a:ext cx="2209800" cy="2514600"/>
                    </a:xfrm>
                    <a:prstGeom prst="rect">
                      <a:avLst/>
                    </a:prstGeom>
                    <a:noFill/>
                    <a:ln w="9525">
                      <a:noFill/>
                      <a:miter lim="800000"/>
                      <a:headEnd/>
                      <a:tailEnd/>
                    </a:ln>
                  </pic:spPr>
                </pic:pic>
              </a:graphicData>
            </a:graphic>
          </wp:anchor>
        </w:drawing>
      </w:r>
      <w:r w:rsidR="00D354EF">
        <w:rPr>
          <w:rFonts w:ascii="Arial" w:eastAsiaTheme="minorEastAsia" w:hAnsi="Arial" w:cs="Arial"/>
          <w:noProof/>
          <w:color w:val="231F20"/>
          <w:sz w:val="28"/>
          <w:lang w:bidi="ar-SA"/>
        </w:rPr>
        <w:drawing>
          <wp:anchor distT="0" distB="0" distL="114300" distR="114300" simplePos="0" relativeHeight="251651072" behindDoc="0" locked="0" layoutInCell="1" allowOverlap="1">
            <wp:simplePos x="0" y="0"/>
            <wp:positionH relativeFrom="column">
              <wp:posOffset>2343150</wp:posOffset>
            </wp:positionH>
            <wp:positionV relativeFrom="paragraph">
              <wp:posOffset>2828925</wp:posOffset>
            </wp:positionV>
            <wp:extent cx="1328400" cy="324000"/>
            <wp:effectExtent l="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srcRect/>
                    <a:stretch>
                      <a:fillRect/>
                    </a:stretch>
                  </pic:blipFill>
                  <pic:spPr bwMode="auto">
                    <a:xfrm>
                      <a:off x="0" y="0"/>
                      <a:ext cx="1328400" cy="3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0FA9">
        <w:rPr>
          <w:rFonts w:ascii="Arial" w:eastAsiaTheme="minorEastAsia" w:hAnsi="Arial" w:cs="Arial"/>
          <w:noProof/>
          <w:color w:val="231F20"/>
          <w:sz w:val="28"/>
          <w:lang w:bidi="ar-SA"/>
        </w:rPr>
        <w:pict>
          <v:shapetype id="_x0000_t202" coordsize="21600,21600" o:spt="202" path="m,l,21600r21600,l21600,xe">
            <v:stroke joinstyle="miter"/>
            <v:path gradientshapeok="t" o:connecttype="rect"/>
          </v:shapetype>
          <v:shape id="Text Box 87" o:spid="_x0000_s1026" type="#_x0000_t202" style="position:absolute;margin-left:175.4pt;margin-top:245.3pt;width:216.4pt;height:19.85pt;z-index:251673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" stroked="f">
            <v:fill opacity="0"/>
            <v:textbox style="mso-fit-shape-to-text:t">
              <w:txbxContent>
                <w:p w:rsidR="00964830" w:rsidRPr="007F5B5C" w:rsidRDefault="00964830" w:rsidP="00E22A96">
                  <w:pPr>
                    <w:rPr>
                      <w:rFonts w:ascii="Arial" w:hAnsi="Arial" w:cs="Arial"/>
                      <w:color w:val="231F20"/>
                    </w:rPr>
                  </w:pPr>
                  <w:r w:rsidRPr="00966415">
                    <w:rPr>
                      <w:rFonts w:ascii="Arial" w:hAnsi="Arial" w:cs="Arial" w:hint="eastAsia"/>
                      <w:color w:val="231F20"/>
                    </w:rPr>
                    <w:t>CC9922</w:t>
                  </w:r>
                  <w:r>
                    <w:rPr>
                      <w:rFonts w:ascii="Arial" w:hAnsi="Arial" w:cs="Arial"/>
                      <w:color w:val="231F20"/>
                    </w:rPr>
                    <w:t>2</w:t>
                  </w:r>
                  <w:r w:rsidRPr="00966415">
                    <w:rPr>
                      <w:rFonts w:ascii="Arial" w:hAnsi="Arial" w:cs="Arial"/>
                      <w:color w:val="231F20"/>
                    </w:rPr>
                    <w:t>-M-20</w:t>
                  </w:r>
                  <w:r>
                    <w:rPr>
                      <w:rFonts w:ascii="Arial" w:hAnsi="Arial" w:cs="Arial"/>
                      <w:color w:val="231F20"/>
                      <w:lang w:val="en-US"/>
                    </w:rPr>
                    <w:t>20</w:t>
                  </w:r>
                  <w:r>
                    <w:rPr>
                      <w:rFonts w:ascii="Arial" w:hAnsi="Arial" w:cs="Arial" w:hint="eastAsia"/>
                      <w:color w:val="231F20"/>
                    </w:rPr>
                    <w:t>1223</w:t>
                  </w:r>
                  <w:r>
                    <w:rPr>
                      <w:rFonts w:ascii="Arial" w:hAnsi="Arial" w:cs="Arial"/>
                      <w:color w:val="231F20"/>
                    </w:rPr>
                    <w:t>-2006</w:t>
                  </w:r>
                  <w:r w:rsidRPr="007F5B5C">
                    <w:rPr>
                      <w:rFonts w:ascii="Arial" w:hAnsi="Arial" w:cs="Arial" w:hint="eastAsia"/>
                      <w:color w:val="231F20"/>
                    </w:rPr>
                    <w:t xml:space="preserve">  VER:2.1</w:t>
                  </w:r>
                </w:p>
              </w:txbxContent>
            </v:textbox>
          </v:shape>
        </w:pict>
      </w:r>
      <w:r w:rsidR="00521693">
        <w:rPr>
          <w:rFonts w:ascii="Arial Narrow" w:eastAsiaTheme="minorEastAsia"/>
          <w:sz w:val="20"/>
          <w:lang w:eastAsia="zh-CN"/>
        </w:rPr>
        <w:br w:type="page"/>
      </w:r>
    </w:p>
    <w:p w:rsidR="00F50C94" w:rsidRPr="009163A5" w:rsidRDefault="00F50C94" w:rsidP="0017056C">
      <w:pPr>
        <w:pStyle w:val="a3"/>
        <w:spacing w:before="105"/>
        <w:rPr>
          <w:rFonts w:eastAsiaTheme="minorEastAsia"/>
          <w:lang w:eastAsia="zh-CN"/>
        </w:rPr>
        <w:sectPr w:rsidR="00F50C94" w:rsidRPr="009163A5" w:rsidSect="009B03FF">
          <w:headerReference w:type="even" r:id="rId13"/>
          <w:headerReference w:type="default" r:id="rId14"/>
          <w:footerReference w:type="even" r:id="rId15"/>
          <w:headerReference w:type="first" r:id="rId16"/>
          <w:type w:val="continuous"/>
          <w:pgSz w:w="11907" w:h="8391" w:orient="landscape" w:code="11"/>
          <w:pgMar w:top="0" w:right="180" w:bottom="280" w:left="0" w:header="0" w:footer="720" w:gutter="0"/>
          <w:cols w:space="720"/>
          <w:titlePg/>
          <w:docGrid w:linePitch="299"/>
        </w:sectPr>
      </w:pPr>
    </w:p>
    <w:p w:rsidR="00FA3824" w:rsidRDefault="00FA3824" w:rsidP="0017056C">
      <w:pPr>
        <w:spacing w:before="242" w:line="252" w:lineRule="auto"/>
        <w:ind w:right="376"/>
        <w:rPr>
          <w:rFonts w:ascii="Arial Narrow" w:hAnsi="Arial Narrow"/>
          <w:b/>
          <w:color w:val="A6A6A6" w:themeColor="background1" w:themeShade="A6"/>
          <w:sz w:val="32"/>
          <w:szCs w:val="32"/>
        </w:rPr>
      </w:pPr>
    </w:p>
    <w:p w:rsidR="00FD6BC2" w:rsidRPr="00FD6BC2" w:rsidRDefault="00FD6BC2" w:rsidP="00FD6BC2">
      <w:pPr>
        <w:spacing w:before="242" w:line="252" w:lineRule="auto"/>
        <w:ind w:right="376"/>
        <w:jc w:val="center"/>
        <w:rPr>
          <w:rFonts w:ascii="Arial Narrow" w:hAnsi="Arial Narrow"/>
          <w:b/>
          <w:color w:val="A6A6A6" w:themeColor="background1" w:themeShade="A6"/>
          <w:sz w:val="32"/>
          <w:szCs w:val="32"/>
        </w:rPr>
      </w:pPr>
      <w:r w:rsidRPr="00FD6BC2">
        <w:rPr>
          <w:rFonts w:ascii="Arial Narrow" w:hAnsi="Arial Narrow"/>
          <w:b/>
          <w:color w:val="A6A6A6" w:themeColor="background1" w:themeShade="A6"/>
          <w:sz w:val="32"/>
          <w:szCs w:val="32"/>
        </w:rPr>
        <w:t>ИНСТРУКЦИЯ ПО ЭКСПЛУАТАЦИИ И ТЕХНИЧЕСКОМУ ОБСЛУЖИВАНИЮ.</w:t>
      </w:r>
    </w:p>
    <w:p w:rsidR="00E0209B" w:rsidRPr="00E0209B" w:rsidRDefault="007D0FA9" w:rsidP="00E0209B">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lang w:bidi="ar-SA"/>
        </w:rPr>
        <w:pict>
          <v:line id="Line 85" o:spid="_x0000_s1045" style="position:absolute;left:0;text-align:left;z-index:251656192;visibility:visible;mso-wrap-distance-top:-6e-5mm;mso-wrap-distance-bottom:-6e-5mm;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E0209B" w:rsidRPr="00E0209B">
        <w:rPr>
          <w:rFonts w:ascii="Arial Narrow" w:eastAsia="Arial Narrow" w:hAnsi="Arial Narrow" w:cs="Arial Narrow"/>
          <w:color w:val="808285"/>
          <w:sz w:val="34"/>
          <w:szCs w:val="34"/>
        </w:rPr>
        <w:t>СОДЕРЖАНИЕ</w:t>
      </w:r>
      <w:bookmarkStart w:id="0" w:name="_GoBack"/>
      <w:bookmarkEnd w:id="0"/>
    </w:p>
    <w:p w:rsidR="00B86213" w:rsidRDefault="00E0209B" w:rsidP="00E0209B">
      <w:pPr>
        <w:tabs>
          <w:tab w:val="left" w:pos="10585"/>
        </w:tabs>
        <w:ind w:left="1077" w:right="686"/>
        <w:rPr>
          <w:rFonts w:ascii="Arial" w:eastAsiaTheme="minorEastAsia" w:hAnsi="Arial" w:cs="Arial"/>
          <w:color w:val="231F20"/>
          <w:spacing w:val="-8"/>
          <w:sz w:val="24"/>
          <w:szCs w:val="24"/>
          <w:lang w:eastAsia="zh-CN"/>
        </w:rPr>
      </w:pPr>
      <w:r w:rsidRPr="00E0209B">
        <w:rPr>
          <w:rFonts w:ascii="Arial" w:hAnsi="Arial" w:cs="Arial"/>
          <w:color w:val="231F20"/>
          <w:sz w:val="24"/>
          <w:szCs w:val="24"/>
        </w:rPr>
        <w:t>Область применения и назначение.</w:t>
      </w:r>
      <w:r w:rsidRPr="00E0209B">
        <w:rPr>
          <w:rFonts w:ascii="Arial" w:hAnsi="Arial" w:cs="Arial"/>
          <w:color w:val="231F20"/>
          <w:sz w:val="24"/>
          <w:szCs w:val="24"/>
          <w:u w:val="dotted" w:color="939598"/>
        </w:rPr>
        <w:tab/>
      </w:r>
      <w:r w:rsidRPr="00E0209B">
        <w:rPr>
          <w:rFonts w:ascii="Arial" w:hAnsi="Arial" w:cs="Arial"/>
          <w:color w:val="231F20"/>
          <w:sz w:val="24"/>
          <w:szCs w:val="24"/>
        </w:rPr>
        <w:t>3 Внешний вид.</w:t>
      </w:r>
      <w:r w:rsidRPr="00E0209B">
        <w:rPr>
          <w:rFonts w:ascii="Arial" w:hAnsi="Arial" w:cs="Arial"/>
          <w:color w:val="231F20"/>
          <w:sz w:val="24"/>
          <w:szCs w:val="24"/>
          <w:u w:val="dotted" w:color="939598"/>
        </w:rPr>
        <w:tab/>
      </w:r>
      <w:r w:rsidRPr="00E0209B">
        <w:rPr>
          <w:rFonts w:ascii="Arial" w:eastAsiaTheme="minorEastAsia" w:hAnsi="Arial" w:cs="Arial"/>
          <w:color w:val="231F20"/>
          <w:sz w:val="24"/>
          <w:szCs w:val="24"/>
          <w:lang w:eastAsia="zh-CN"/>
        </w:rPr>
        <w:t>4</w:t>
      </w:r>
      <w:r w:rsidRPr="00E0209B">
        <w:rPr>
          <w:rFonts w:ascii="Arial" w:hAnsi="Arial" w:cs="Arial"/>
          <w:color w:val="231F20"/>
          <w:sz w:val="24"/>
          <w:szCs w:val="24"/>
        </w:rPr>
        <w:t xml:space="preserve"> Технические характеристики.</w:t>
      </w:r>
      <w:r w:rsidRPr="00E0209B">
        <w:rPr>
          <w:rFonts w:ascii="Arial" w:hAnsi="Arial" w:cs="Arial"/>
          <w:color w:val="231F20"/>
          <w:sz w:val="24"/>
          <w:szCs w:val="24"/>
          <w:u w:val="dotted" w:color="939598"/>
        </w:rPr>
        <w:tab/>
      </w:r>
      <w:r w:rsidRPr="00E0209B">
        <w:rPr>
          <w:rFonts w:ascii="Arial" w:eastAsiaTheme="minorEastAsia" w:hAnsi="Arial" w:cs="Arial"/>
          <w:color w:val="231F20"/>
          <w:sz w:val="24"/>
          <w:szCs w:val="24"/>
          <w:lang w:eastAsia="zh-CN"/>
        </w:rPr>
        <w:t>5</w:t>
      </w:r>
      <w:r w:rsidRPr="00E0209B">
        <w:rPr>
          <w:rFonts w:ascii="Arial" w:hAnsi="Arial" w:cs="Arial"/>
          <w:color w:val="231F20"/>
          <w:sz w:val="24"/>
          <w:szCs w:val="24"/>
        </w:rPr>
        <w:t xml:space="preserve"> Правила эксплуатации оборудования.</w:t>
      </w:r>
      <w:r w:rsidRPr="00E0209B">
        <w:rPr>
          <w:rFonts w:ascii="Arial" w:hAnsi="Arial" w:cs="Arial"/>
          <w:color w:val="231F20"/>
          <w:sz w:val="24"/>
          <w:szCs w:val="24"/>
          <w:u w:val="dotted" w:color="939598"/>
        </w:rPr>
        <w:tab/>
      </w:r>
      <w:r w:rsidR="00B57AC5" w:rsidRPr="00E0209B">
        <w:rPr>
          <w:rFonts w:ascii="Arial" w:eastAsiaTheme="minorEastAsia" w:hAnsi="Arial" w:cs="Arial"/>
          <w:color w:val="231F20"/>
          <w:sz w:val="24"/>
          <w:szCs w:val="24"/>
          <w:lang w:eastAsia="zh-CN"/>
        </w:rPr>
        <w:t>5</w:t>
      </w:r>
      <w:r w:rsidRPr="00E0209B">
        <w:rPr>
          <w:rFonts w:ascii="Arial" w:hAnsi="Arial" w:cs="Arial"/>
          <w:color w:val="231F20"/>
          <w:sz w:val="24"/>
          <w:szCs w:val="24"/>
        </w:rPr>
        <w:t xml:space="preserve"> </w:t>
      </w:r>
      <w:r w:rsidR="000E08F0" w:rsidRPr="00E0209B">
        <w:rPr>
          <w:rFonts w:ascii="Arial" w:hAnsi="Arial" w:cs="Arial"/>
          <w:color w:val="231F20"/>
          <w:sz w:val="24"/>
          <w:szCs w:val="24"/>
        </w:rPr>
        <w:t>Правила установки частей оборудования.</w:t>
      </w:r>
      <w:r w:rsidRPr="00E0209B">
        <w:rPr>
          <w:rFonts w:ascii="Arial" w:hAnsi="Arial" w:cs="Arial"/>
          <w:color w:val="231F20"/>
          <w:sz w:val="24"/>
          <w:szCs w:val="24"/>
          <w:u w:val="dotted" w:color="939598"/>
        </w:rPr>
        <w:tab/>
      </w:r>
      <w:r w:rsidR="00B57AC5">
        <w:rPr>
          <w:rFonts w:ascii="Arial" w:eastAsiaTheme="minorEastAsia" w:hAnsi="Arial" w:cs="Arial" w:hint="eastAsia"/>
          <w:color w:val="231F20"/>
          <w:spacing w:val="-8"/>
          <w:sz w:val="24"/>
          <w:szCs w:val="24"/>
          <w:lang w:eastAsia="zh-CN"/>
        </w:rPr>
        <w:t>7</w:t>
      </w:r>
    </w:p>
    <w:p w:rsidR="00E0209B" w:rsidRPr="00E0209B" w:rsidRDefault="000E08F0" w:rsidP="00E0209B">
      <w:pPr>
        <w:tabs>
          <w:tab w:val="left" w:pos="10585"/>
        </w:tabs>
        <w:ind w:left="1077" w:right="686"/>
        <w:rPr>
          <w:rFonts w:ascii="Arial" w:eastAsiaTheme="minorEastAsia" w:hAnsi="Arial" w:cs="Arial"/>
          <w:color w:val="231F20"/>
          <w:spacing w:val="-8"/>
          <w:sz w:val="24"/>
          <w:szCs w:val="24"/>
          <w:lang w:eastAsia="zh-CN"/>
        </w:rPr>
      </w:pPr>
      <w:r w:rsidRPr="00E0209B">
        <w:rPr>
          <w:rFonts w:ascii="Arial" w:hAnsi="Arial" w:cs="Arial"/>
          <w:color w:val="231F20"/>
          <w:sz w:val="24"/>
          <w:szCs w:val="24"/>
        </w:rPr>
        <w:t>Работа с инструментом.</w:t>
      </w:r>
      <w:r w:rsidR="00E0209B" w:rsidRPr="00E0209B">
        <w:rPr>
          <w:rFonts w:ascii="Arial" w:hAnsi="Arial" w:cs="Arial"/>
          <w:color w:val="231F20"/>
          <w:sz w:val="24"/>
          <w:szCs w:val="24"/>
          <w:u w:val="dotted" w:color="939598"/>
        </w:rPr>
        <w:tab/>
      </w:r>
      <w:r w:rsidR="00C40524">
        <w:rPr>
          <w:rFonts w:ascii="Arial" w:eastAsiaTheme="minorEastAsia" w:hAnsi="Arial" w:cs="Arial" w:hint="eastAsia"/>
          <w:color w:val="231F20"/>
          <w:spacing w:val="-8"/>
          <w:sz w:val="24"/>
          <w:szCs w:val="24"/>
          <w:lang w:eastAsia="zh-CN"/>
        </w:rPr>
        <w:t>9</w:t>
      </w:r>
    </w:p>
    <w:p w:rsidR="00B57AC5" w:rsidRDefault="00130D2A" w:rsidP="00E0209B">
      <w:pPr>
        <w:tabs>
          <w:tab w:val="left" w:pos="10585"/>
        </w:tabs>
        <w:ind w:left="1077" w:right="686"/>
        <w:rPr>
          <w:rFonts w:ascii="Arial" w:eastAsiaTheme="minorEastAsia" w:hAnsi="Arial" w:cs="Arial"/>
          <w:color w:val="231F20"/>
          <w:sz w:val="24"/>
          <w:szCs w:val="24"/>
          <w:lang w:eastAsia="zh-CN"/>
        </w:rPr>
      </w:pPr>
      <w:r w:rsidRPr="00130D2A">
        <w:rPr>
          <w:rFonts w:ascii="Arial" w:hAnsi="Arial" w:cs="Arial"/>
          <w:color w:val="231F20"/>
          <w:sz w:val="24"/>
          <w:szCs w:val="24"/>
        </w:rPr>
        <w:t>Техническое обслуживание</w:t>
      </w:r>
      <w:r w:rsidR="00E0209B" w:rsidRPr="00B714A1">
        <w:rPr>
          <w:rFonts w:ascii="Arial" w:hAnsi="Arial" w:cs="Arial"/>
          <w:color w:val="231F20"/>
          <w:sz w:val="24"/>
          <w:szCs w:val="24"/>
        </w:rPr>
        <w:t>.</w:t>
      </w:r>
      <w:r w:rsidR="00E0209B" w:rsidRPr="00E0209B">
        <w:rPr>
          <w:rFonts w:ascii="Arial" w:hAnsi="Arial" w:cs="Arial"/>
          <w:color w:val="231F20"/>
          <w:sz w:val="24"/>
          <w:szCs w:val="24"/>
          <w:u w:val="dotted" w:color="939598"/>
        </w:rPr>
        <w:tab/>
      </w:r>
      <w:r w:rsidR="00C40524">
        <w:rPr>
          <w:rFonts w:ascii="Arial" w:eastAsiaTheme="minorEastAsia" w:hAnsi="Arial" w:cs="Arial" w:hint="eastAsia"/>
          <w:color w:val="231F20"/>
          <w:sz w:val="24"/>
          <w:szCs w:val="24"/>
          <w:lang w:eastAsia="zh-CN"/>
        </w:rPr>
        <w:t>15</w:t>
      </w:r>
    </w:p>
    <w:p w:rsidR="00A768FE" w:rsidRPr="002B65EF" w:rsidRDefault="00E0209B" w:rsidP="00E0209B">
      <w:pPr>
        <w:tabs>
          <w:tab w:val="left" w:pos="10585"/>
        </w:tabs>
        <w:ind w:left="1077" w:right="686"/>
        <w:rPr>
          <w:rFonts w:ascii="Arial" w:eastAsiaTheme="minorEastAsia" w:hAnsi="Arial" w:cs="Arial"/>
          <w:color w:val="231F20"/>
          <w:sz w:val="24"/>
          <w:szCs w:val="24"/>
          <w:lang w:eastAsia="zh-CN"/>
        </w:rPr>
      </w:pPr>
      <w:r w:rsidRPr="00E0209B">
        <w:rPr>
          <w:rFonts w:ascii="Arial" w:hAnsi="Arial" w:cs="Arial"/>
          <w:color w:val="231F20"/>
          <w:sz w:val="24"/>
          <w:szCs w:val="24"/>
        </w:rPr>
        <w:t>Срок службы.</w:t>
      </w:r>
      <w:r w:rsidRPr="00E0209B">
        <w:rPr>
          <w:rFonts w:ascii="Arial" w:hAnsi="Arial" w:cs="Arial"/>
          <w:color w:val="231F20"/>
          <w:sz w:val="24"/>
          <w:szCs w:val="24"/>
          <w:u w:val="dotted" w:color="939598"/>
        </w:rPr>
        <w:tab/>
      </w:r>
      <w:r w:rsidR="00C40524">
        <w:rPr>
          <w:rFonts w:ascii="Arial" w:eastAsiaTheme="minorEastAsia" w:hAnsi="Arial" w:cs="Arial"/>
          <w:color w:val="231F20"/>
          <w:sz w:val="24"/>
          <w:szCs w:val="24"/>
          <w:lang w:eastAsia="zh-CN"/>
        </w:rPr>
        <w:t>15</w:t>
      </w:r>
      <w:r w:rsidRPr="00E0209B">
        <w:rPr>
          <w:rFonts w:ascii="Arial" w:hAnsi="Arial" w:cs="Arial"/>
          <w:color w:val="231F20"/>
          <w:sz w:val="24"/>
          <w:szCs w:val="24"/>
        </w:rPr>
        <w:t xml:space="preserve"> Перечень критических отказов и ошибочные действия персонала или пользователя</w:t>
      </w:r>
      <w:r w:rsidR="00B57AC5">
        <w:rPr>
          <w:rFonts w:asciiTheme="minorEastAsia" w:eastAsiaTheme="minorEastAsia" w:hAnsiTheme="minorEastAsia" w:cs="Arial" w:hint="eastAsia"/>
          <w:color w:val="231F20"/>
          <w:sz w:val="24"/>
          <w:szCs w:val="24"/>
          <w:lang w:eastAsia="zh-CN"/>
        </w:rPr>
        <w:t xml:space="preserve"> </w:t>
      </w:r>
      <w:r w:rsidR="00C40524">
        <w:rPr>
          <w:rFonts w:ascii="Arial" w:eastAsiaTheme="minorEastAsia" w:hAnsi="Arial" w:cs="Arial" w:hint="eastAsia"/>
          <w:color w:val="231F20"/>
          <w:sz w:val="24"/>
          <w:szCs w:val="24"/>
          <w:lang w:eastAsia="zh-CN"/>
        </w:rPr>
        <w:t>15</w:t>
      </w:r>
    </w:p>
    <w:p w:rsidR="00086620" w:rsidRPr="002B65EF" w:rsidRDefault="00E0209B" w:rsidP="00E0209B">
      <w:pPr>
        <w:tabs>
          <w:tab w:val="left" w:pos="10585"/>
        </w:tabs>
        <w:ind w:left="1077" w:right="686"/>
        <w:rPr>
          <w:rFonts w:ascii="Arial" w:eastAsiaTheme="minorEastAsia" w:hAnsi="Arial" w:cs="Arial"/>
          <w:color w:val="231F20"/>
          <w:sz w:val="24"/>
          <w:szCs w:val="24"/>
          <w:lang w:eastAsia="zh-CN"/>
        </w:rPr>
      </w:pPr>
      <w:r w:rsidRPr="00E0209B">
        <w:rPr>
          <w:rFonts w:ascii="Arial" w:hAnsi="Arial" w:cs="Arial"/>
          <w:color w:val="231F20"/>
          <w:sz w:val="24"/>
          <w:szCs w:val="24"/>
        </w:rPr>
        <w:t>Критерии предельных состояний.</w:t>
      </w:r>
      <w:r w:rsidRPr="00E0209B">
        <w:rPr>
          <w:rFonts w:ascii="Arial" w:hAnsi="Arial" w:cs="Arial"/>
          <w:color w:val="231F20"/>
          <w:sz w:val="24"/>
          <w:szCs w:val="24"/>
          <w:u w:val="dotted" w:color="939598"/>
        </w:rPr>
        <w:tab/>
      </w:r>
      <w:r w:rsidR="00C40524">
        <w:rPr>
          <w:rFonts w:ascii="Arial" w:eastAsiaTheme="minorEastAsia" w:hAnsi="Arial" w:cs="Arial"/>
          <w:color w:val="231F20"/>
          <w:sz w:val="24"/>
          <w:szCs w:val="24"/>
          <w:lang w:eastAsia="zh-CN"/>
        </w:rPr>
        <w:t>15</w:t>
      </w:r>
      <w:r w:rsidRPr="00E0209B">
        <w:rPr>
          <w:rFonts w:ascii="Arial" w:hAnsi="Arial" w:cs="Arial"/>
          <w:color w:val="231F20"/>
          <w:sz w:val="24"/>
          <w:szCs w:val="24"/>
        </w:rPr>
        <w:t xml:space="preserve"> Действиях персонала в случае инцидента, критического отказа или аварии.</w:t>
      </w:r>
      <w:r w:rsidRPr="00E0209B">
        <w:rPr>
          <w:rFonts w:ascii="Arial" w:hAnsi="Arial" w:cs="Arial"/>
          <w:color w:val="231F20"/>
          <w:sz w:val="24"/>
          <w:szCs w:val="24"/>
          <w:u w:val="dotted" w:color="939598"/>
        </w:rPr>
        <w:tab/>
      </w:r>
      <w:r w:rsidR="00C40524">
        <w:rPr>
          <w:rFonts w:ascii="Arial" w:eastAsiaTheme="minorEastAsia" w:hAnsi="Arial" w:cs="Arial" w:hint="eastAsia"/>
          <w:color w:val="231F20"/>
          <w:sz w:val="24"/>
          <w:szCs w:val="24"/>
          <w:lang w:eastAsia="zh-CN"/>
        </w:rPr>
        <w:t>15</w:t>
      </w:r>
    </w:p>
    <w:p w:rsidR="00E0209B" w:rsidRPr="002B65EF" w:rsidRDefault="00E0209B" w:rsidP="00E0209B">
      <w:pPr>
        <w:tabs>
          <w:tab w:val="left" w:pos="10585"/>
        </w:tabs>
        <w:ind w:left="1077" w:right="686"/>
        <w:rPr>
          <w:rFonts w:ascii="Arial" w:eastAsiaTheme="minorEastAsia" w:hAnsi="Arial" w:cs="Arial"/>
          <w:color w:val="231F20"/>
          <w:sz w:val="24"/>
          <w:szCs w:val="24"/>
          <w:lang w:eastAsia="zh-CN"/>
        </w:rPr>
      </w:pPr>
      <w:r w:rsidRPr="00E0209B">
        <w:rPr>
          <w:rFonts w:ascii="Arial" w:hAnsi="Arial" w:cs="Arial"/>
          <w:color w:val="231F20"/>
          <w:sz w:val="24"/>
          <w:szCs w:val="24"/>
        </w:rPr>
        <w:t>Хранение.</w:t>
      </w:r>
      <w:r w:rsidRPr="00E0209B">
        <w:rPr>
          <w:rFonts w:ascii="Arial" w:hAnsi="Arial" w:cs="Arial"/>
          <w:color w:val="231F20"/>
          <w:sz w:val="24"/>
          <w:szCs w:val="24"/>
          <w:u w:val="dotted" w:color="939598"/>
        </w:rPr>
        <w:tab/>
      </w:r>
      <w:r w:rsidR="00C40524">
        <w:rPr>
          <w:rFonts w:ascii="Arial" w:eastAsiaTheme="minorEastAsia" w:hAnsi="Arial" w:cs="Arial"/>
          <w:color w:val="231F20"/>
          <w:sz w:val="24"/>
          <w:szCs w:val="24"/>
          <w:lang w:eastAsia="zh-CN"/>
        </w:rPr>
        <w:t>15</w:t>
      </w:r>
      <w:r w:rsidRPr="00E0209B">
        <w:rPr>
          <w:rFonts w:ascii="Arial" w:hAnsi="Arial" w:cs="Arial"/>
          <w:color w:val="231F20"/>
          <w:sz w:val="24"/>
          <w:szCs w:val="24"/>
        </w:rPr>
        <w:t xml:space="preserve"> Транспортировка.</w:t>
      </w:r>
      <w:r w:rsidRPr="00E0209B">
        <w:rPr>
          <w:rFonts w:ascii="Arial" w:hAnsi="Arial" w:cs="Arial"/>
          <w:color w:val="231F20"/>
          <w:sz w:val="24"/>
          <w:szCs w:val="24"/>
          <w:u w:val="dotted" w:color="939598"/>
        </w:rPr>
        <w:tab/>
      </w:r>
      <w:r w:rsidR="00C40524">
        <w:rPr>
          <w:rFonts w:ascii="Arial" w:eastAsiaTheme="minorEastAsia" w:hAnsi="Arial" w:cs="Arial" w:hint="eastAsia"/>
          <w:color w:val="231F20"/>
          <w:sz w:val="24"/>
          <w:szCs w:val="24"/>
          <w:lang w:eastAsia="zh-CN"/>
        </w:rPr>
        <w:t>16</w:t>
      </w:r>
    </w:p>
    <w:p w:rsidR="00E0209B" w:rsidRPr="002B65EF" w:rsidRDefault="00E0209B" w:rsidP="00E0209B">
      <w:pPr>
        <w:tabs>
          <w:tab w:val="left" w:pos="10585"/>
        </w:tabs>
        <w:ind w:left="1077" w:right="686"/>
        <w:rPr>
          <w:rFonts w:ascii="Arial" w:eastAsiaTheme="minorEastAsia" w:hAnsi="Arial" w:cs="Arial"/>
          <w:color w:val="231F20"/>
          <w:sz w:val="24"/>
          <w:szCs w:val="24"/>
          <w:lang w:eastAsia="zh-CN"/>
        </w:rPr>
      </w:pPr>
      <w:r w:rsidRPr="00E0209B">
        <w:rPr>
          <w:rFonts w:ascii="Arial" w:hAnsi="Arial" w:cs="Arial"/>
          <w:color w:val="231F20"/>
          <w:sz w:val="24"/>
          <w:szCs w:val="24"/>
        </w:rPr>
        <w:t>Утилизация.</w:t>
      </w:r>
      <w:r w:rsidRPr="00E0209B">
        <w:rPr>
          <w:rFonts w:ascii="Arial" w:hAnsi="Arial" w:cs="Arial"/>
          <w:color w:val="231F20"/>
          <w:sz w:val="24"/>
          <w:szCs w:val="24"/>
          <w:u w:val="dotted" w:color="939598"/>
        </w:rPr>
        <w:tab/>
      </w:r>
      <w:r w:rsidR="00C40524">
        <w:rPr>
          <w:rFonts w:ascii="Arial" w:eastAsiaTheme="minorEastAsia" w:hAnsi="Arial" w:cs="Arial" w:hint="eastAsia"/>
          <w:color w:val="231F20"/>
          <w:sz w:val="24"/>
          <w:szCs w:val="24"/>
          <w:lang w:eastAsia="zh-CN"/>
        </w:rPr>
        <w:t>16</w:t>
      </w:r>
    </w:p>
    <w:p w:rsidR="00BD68D0" w:rsidRPr="002B65EF" w:rsidRDefault="00E0209B" w:rsidP="00E0209B">
      <w:pPr>
        <w:tabs>
          <w:tab w:val="left" w:pos="10585"/>
        </w:tabs>
        <w:ind w:left="1077" w:right="686"/>
        <w:rPr>
          <w:rFonts w:ascii="Arial" w:eastAsiaTheme="minorEastAsia" w:hAnsi="Arial" w:cs="Arial"/>
          <w:color w:val="231F20"/>
          <w:sz w:val="24"/>
          <w:szCs w:val="24"/>
          <w:lang w:eastAsia="zh-CN"/>
        </w:rPr>
      </w:pPr>
      <w:r w:rsidRPr="00E0209B">
        <w:rPr>
          <w:rFonts w:ascii="Arial" w:hAnsi="Arial" w:cs="Arial"/>
          <w:color w:val="231F20"/>
          <w:sz w:val="24"/>
          <w:szCs w:val="24"/>
        </w:rPr>
        <w:t>Значения шума и вибрации.</w:t>
      </w:r>
      <w:r w:rsidRPr="00E0209B">
        <w:rPr>
          <w:rFonts w:ascii="Arial" w:hAnsi="Arial" w:cs="Arial"/>
          <w:color w:val="231F20"/>
          <w:sz w:val="24"/>
          <w:szCs w:val="24"/>
          <w:u w:val="dotted" w:color="939598"/>
        </w:rPr>
        <w:tab/>
      </w:r>
      <w:r w:rsidR="00C40524">
        <w:rPr>
          <w:rFonts w:ascii="Arial" w:eastAsiaTheme="minorEastAsia" w:hAnsi="Arial" w:cs="Arial" w:hint="eastAsia"/>
          <w:color w:val="231F20"/>
          <w:sz w:val="24"/>
          <w:szCs w:val="24"/>
          <w:lang w:eastAsia="zh-CN"/>
        </w:rPr>
        <w:t>16</w:t>
      </w:r>
    </w:p>
    <w:p w:rsidR="00E0209B" w:rsidRPr="002B65EF" w:rsidRDefault="00E0209B" w:rsidP="00E0209B">
      <w:pPr>
        <w:tabs>
          <w:tab w:val="left" w:pos="10585"/>
        </w:tabs>
        <w:ind w:left="1077" w:right="686"/>
        <w:rPr>
          <w:rFonts w:ascii="Arial" w:hAnsi="Arial" w:cs="Arial"/>
          <w:sz w:val="24"/>
          <w:szCs w:val="24"/>
        </w:rPr>
      </w:pPr>
      <w:r w:rsidRPr="00E0209B">
        <w:rPr>
          <w:rFonts w:ascii="Arial" w:hAnsi="Arial" w:cs="Arial"/>
          <w:color w:val="231F20"/>
          <w:sz w:val="24"/>
          <w:szCs w:val="24"/>
        </w:rPr>
        <w:t>Информация для покупателя.</w:t>
      </w:r>
      <w:r w:rsidRPr="00E0209B">
        <w:rPr>
          <w:rFonts w:ascii="Arial" w:hAnsi="Arial" w:cs="Arial"/>
          <w:color w:val="231F20"/>
          <w:sz w:val="24"/>
          <w:szCs w:val="24"/>
          <w:u w:val="dotted" w:color="939598"/>
        </w:rPr>
        <w:tab/>
      </w:r>
      <w:r w:rsidR="00C40524">
        <w:rPr>
          <w:rFonts w:ascii="Arial" w:eastAsiaTheme="minorEastAsia" w:hAnsi="Arial" w:cs="Arial" w:hint="eastAsia"/>
          <w:color w:val="231F20"/>
          <w:spacing w:val="-8"/>
          <w:sz w:val="24"/>
          <w:szCs w:val="24"/>
          <w:lang w:eastAsia="zh-CN"/>
        </w:rPr>
        <w:t>17</w:t>
      </w:r>
    </w:p>
    <w:p w:rsidR="00CB0AAE" w:rsidRDefault="00CB0AAE" w:rsidP="0017056C">
      <w:pPr>
        <w:tabs>
          <w:tab w:val="left" w:pos="10585"/>
        </w:tabs>
        <w:ind w:right="686"/>
        <w:jc w:val="both"/>
        <w:rPr>
          <w:rFonts w:ascii="Arial" w:hAnsi="Arial" w:cs="Arial"/>
          <w:sz w:val="24"/>
          <w:szCs w:val="24"/>
        </w:rPr>
      </w:pPr>
    </w:p>
    <w:p w:rsidR="0017056C" w:rsidRPr="00CB0AAE" w:rsidRDefault="0017056C" w:rsidP="0017056C">
      <w:pPr>
        <w:tabs>
          <w:tab w:val="left" w:pos="10585"/>
        </w:tabs>
        <w:ind w:right="686"/>
        <w:jc w:val="both"/>
        <w:rPr>
          <w:rFonts w:ascii="Arial" w:eastAsiaTheme="minorEastAsia" w:hAnsi="Arial" w:cs="Arial"/>
          <w:sz w:val="20"/>
          <w:szCs w:val="20"/>
          <w:lang w:eastAsia="zh-CN"/>
        </w:rPr>
      </w:pPr>
    </w:p>
    <w:p w:rsidR="00D316E0" w:rsidRDefault="001562A8" w:rsidP="0017056C">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r w:rsidR="0017056C" w:rsidRPr="0017056C">
        <w:rPr>
          <w:rFonts w:ascii="Arial" w:hAnsi="Arial" w:cs="Arial"/>
          <w:sz w:val="20"/>
          <w:szCs w:val="20"/>
        </w:rPr>
        <w:t xml:space="preserve"> </w:t>
      </w:r>
    </w:p>
    <w:p w:rsidR="001562A8" w:rsidRPr="00D629DC" w:rsidRDefault="001562A8" w:rsidP="0017056C">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extent cx="570865" cy="12255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Изделия торговой марк</w:t>
      </w:r>
      <w:r w:rsidR="00B758CA">
        <w:rPr>
          <w:rFonts w:ascii="Arial" w:hAnsi="Arial" w:cs="Arial"/>
          <w:sz w:val="20"/>
          <w:szCs w:val="20"/>
        </w:rPr>
        <w:t>и</w:t>
      </w:r>
      <w:r w:rsidRPr="00E013C3">
        <w:rPr>
          <w:rFonts w:ascii="Arial" w:hAnsi="Arial" w:cs="Arial"/>
          <w:sz w:val="20"/>
          <w:szCs w:val="20"/>
        </w:rPr>
        <w:t xml:space="preserve"> </w:t>
      </w:r>
      <w:r w:rsidRPr="00E013C3">
        <w:rPr>
          <w:rFonts w:ascii="Arial" w:hAnsi="Arial" w:cs="Arial"/>
          <w:noProof/>
          <w:sz w:val="20"/>
          <w:szCs w:val="20"/>
          <w:lang w:bidi="ar-SA"/>
        </w:rPr>
        <w:drawing>
          <wp:inline distT="0" distB="0" distL="0" distR="0">
            <wp:extent cx="581025" cy="133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00B758CA">
        <w:rPr>
          <w:rFonts w:ascii="Arial" w:hAnsi="Arial" w:cs="Arial"/>
          <w:sz w:val="20"/>
          <w:szCs w:val="20"/>
        </w:rPr>
        <w:t xml:space="preserve">  постоянно </w:t>
      </w:r>
      <w:r w:rsidRPr="00E013C3">
        <w:rPr>
          <w:rFonts w:ascii="Arial" w:hAnsi="Arial" w:cs="Arial"/>
          <w:sz w:val="20"/>
          <w:szCs w:val="20"/>
        </w:rPr>
        <w:t>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1562A8" w:rsidRDefault="001562A8" w:rsidP="001562A8">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0209B" w:rsidRDefault="007D0FA9" w:rsidP="00E0209B">
      <w:pPr>
        <w:spacing w:before="101"/>
        <w:ind w:left="603"/>
        <w:outlineLvl w:val="0"/>
        <w:rPr>
          <w:rFonts w:ascii="Arial Narrow" w:eastAsia="Arial Narrow" w:hAnsi="Arial Narrow" w:cs="Arial Narrow"/>
          <w:b/>
          <w:sz w:val="24"/>
          <w:szCs w:val="24"/>
        </w:rPr>
      </w:pPr>
      <w:r>
        <w:rPr>
          <w:rFonts w:ascii="Arial" w:eastAsia="Arial Narrow" w:hAnsi="Arial" w:cs="Arial"/>
          <w:b/>
          <w:noProof/>
          <w:sz w:val="24"/>
          <w:szCs w:val="24"/>
          <w:lang w:bidi="ar-SA"/>
        </w:rPr>
        <w:pict>
          <v:line id="Прямая соединительная линия 134" o:spid="_x0000_s1044" style="position:absolute;left:0;text-align:left;z-index:251657216;visibility:visible;mso-wrap-distance-top:-6e-5mm;mso-wrap-distance-bottom:-6e-5mm;mso-width-relative:margin" from="243.35pt,10.6pt" to="71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" strokecolor="#a6a6a6" strokeweight="2.25pt">
            <o:lock v:ext="edit" shapetype="f"/>
          </v:line>
        </w:pict>
      </w:r>
      <w:r w:rsidR="00E0209B" w:rsidRPr="00E0209B">
        <w:rPr>
          <w:rFonts w:ascii="Arial Narrow" w:eastAsia="Arial Narrow" w:hAnsi="Arial Narrow" w:cs="Arial Narrow"/>
          <w:b/>
          <w:color w:val="808285"/>
          <w:sz w:val="24"/>
          <w:szCs w:val="24"/>
        </w:rPr>
        <w:t>ОБЛАСТЬ ПРИМЕНЕНИЯ И НАЗНАЧЕНИЕ.</w:t>
      </w:r>
    </w:p>
    <w:p w:rsidR="00006C81" w:rsidRPr="00006C81" w:rsidRDefault="00006C81" w:rsidP="00006C81">
      <w:pPr>
        <w:tabs>
          <w:tab w:val="left" w:pos="10585"/>
        </w:tabs>
        <w:ind w:left="1077" w:right="686"/>
        <w:jc w:val="both"/>
        <w:rPr>
          <w:rFonts w:ascii="Arial" w:hAnsi="Arial" w:cs="Arial"/>
          <w:sz w:val="20"/>
          <w:szCs w:val="20"/>
        </w:rPr>
      </w:pPr>
      <w:r w:rsidRPr="00006C81">
        <w:rPr>
          <w:rFonts w:ascii="Arial" w:hAnsi="Arial" w:cs="Arial"/>
          <w:b/>
          <w:sz w:val="20"/>
          <w:szCs w:val="20"/>
        </w:rPr>
        <w:t>Назначение</w:t>
      </w:r>
    </w:p>
    <w:p w:rsidR="00006C81" w:rsidRPr="00FB2BE6" w:rsidRDefault="00006C81" w:rsidP="00006C81">
      <w:pPr>
        <w:tabs>
          <w:tab w:val="left" w:pos="10585"/>
        </w:tabs>
        <w:ind w:left="1077" w:right="686"/>
        <w:jc w:val="both"/>
        <w:rPr>
          <w:rFonts w:ascii="Arial" w:hAnsi="Arial" w:cs="Arial"/>
          <w:sz w:val="20"/>
          <w:szCs w:val="20"/>
        </w:rPr>
      </w:pPr>
      <w:r w:rsidRPr="00FB2BE6">
        <w:rPr>
          <w:rFonts w:ascii="Arial" w:hAnsi="Arial" w:cs="Arial"/>
          <w:sz w:val="20"/>
          <w:szCs w:val="20"/>
        </w:rPr>
        <w:t>Пила цепная электрическая предназначена для валки и распиливания деревьев, заготовки дров и выполнения других строительных работ в бытовых условиях.</w:t>
      </w:r>
    </w:p>
    <w:p w:rsidR="00006C81" w:rsidRPr="00006C81" w:rsidRDefault="00006C81" w:rsidP="00006C81">
      <w:pPr>
        <w:tabs>
          <w:tab w:val="left" w:pos="10585"/>
        </w:tabs>
        <w:ind w:left="1077" w:right="686"/>
        <w:jc w:val="both"/>
        <w:rPr>
          <w:rFonts w:ascii="Arial" w:hAnsi="Arial" w:cs="Arial"/>
          <w:sz w:val="20"/>
          <w:szCs w:val="20"/>
        </w:rPr>
      </w:pPr>
      <w:r w:rsidRPr="00FD6BC2">
        <w:rPr>
          <w:rFonts w:ascii="Arial" w:hAnsi="Arial" w:cs="Arial"/>
          <w:b/>
          <w:sz w:val="20"/>
          <w:szCs w:val="20"/>
        </w:rPr>
        <w:t>ЗАПРЕЩЕНО!</w:t>
      </w:r>
      <w:r w:rsidRPr="00006C81">
        <w:rPr>
          <w:rFonts w:ascii="Arial" w:hAnsi="Arial" w:cs="Arial"/>
          <w:sz w:val="20"/>
          <w:szCs w:val="20"/>
        </w:rPr>
        <w:t xml:space="preserve"> Применение инструмента не по назначению не допускается!</w:t>
      </w:r>
    </w:p>
    <w:p w:rsidR="00006C81" w:rsidRPr="001562A8" w:rsidRDefault="0017056C" w:rsidP="00006C81">
      <w:pPr>
        <w:tabs>
          <w:tab w:val="left" w:pos="10585"/>
        </w:tabs>
        <w:ind w:left="1077" w:right="686"/>
        <w:jc w:val="both"/>
        <w:rPr>
          <w:rFonts w:ascii="Arial" w:hAnsi="Arial" w:cs="Arial"/>
          <w:b/>
          <w:sz w:val="20"/>
          <w:szCs w:val="20"/>
        </w:rPr>
      </w:pPr>
      <w:r>
        <w:rPr>
          <w:rFonts w:ascii="Arial" w:hAnsi="Arial" w:cs="Arial"/>
          <w:b/>
          <w:sz w:val="20"/>
          <w:szCs w:val="20"/>
        </w:rPr>
        <w:t>Области применения</w:t>
      </w:r>
    </w:p>
    <w:p w:rsidR="00006C81" w:rsidRPr="00006C81" w:rsidRDefault="00006C81" w:rsidP="00006C81">
      <w:pPr>
        <w:tabs>
          <w:tab w:val="left" w:pos="10585"/>
        </w:tabs>
        <w:ind w:left="1077" w:right="686"/>
        <w:jc w:val="both"/>
        <w:rPr>
          <w:rFonts w:ascii="Arial" w:hAnsi="Arial" w:cs="Arial"/>
          <w:sz w:val="20"/>
          <w:szCs w:val="20"/>
        </w:rPr>
      </w:pPr>
      <w:r w:rsidRPr="00006C81">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006C81" w:rsidRPr="000869ED" w:rsidRDefault="00006C81" w:rsidP="00006C81">
      <w:pPr>
        <w:tabs>
          <w:tab w:val="left" w:pos="10585"/>
        </w:tabs>
        <w:ind w:left="1077" w:right="686"/>
        <w:jc w:val="both"/>
        <w:rPr>
          <w:rFonts w:ascii="Arial" w:hAnsi="Arial" w:cs="Arial"/>
          <w:sz w:val="20"/>
          <w:szCs w:val="20"/>
        </w:rPr>
      </w:pPr>
      <w:r w:rsidRPr="00FD6BC2">
        <w:rPr>
          <w:rFonts w:ascii="Arial" w:hAnsi="Arial" w:cs="Arial"/>
          <w:b/>
          <w:sz w:val="20"/>
          <w:szCs w:val="20"/>
        </w:rPr>
        <w:t>ВНИМАНИЕ!</w:t>
      </w:r>
      <w:r w:rsidRPr="00006C81">
        <w:rPr>
          <w:rFonts w:ascii="Arial" w:hAnsi="Arial" w:cs="Arial"/>
          <w:sz w:val="20"/>
          <w:szCs w:val="20"/>
        </w:rPr>
        <w:t xml:space="preserve"> </w:t>
      </w:r>
      <w:r w:rsidRPr="000869ED">
        <w:rPr>
          <w:rFonts w:ascii="Arial" w:hAnsi="Arial" w:cs="Arial"/>
          <w:sz w:val="20"/>
          <w:szCs w:val="20"/>
        </w:rPr>
        <w:t>Придерживайтесь следующего режима работ с инструментом!</w:t>
      </w:r>
    </w:p>
    <w:p w:rsidR="00006C81" w:rsidRPr="00006C81" w:rsidRDefault="00006C81" w:rsidP="00006C81">
      <w:pPr>
        <w:tabs>
          <w:tab w:val="left" w:pos="10585"/>
        </w:tabs>
        <w:ind w:left="1077" w:right="686"/>
        <w:jc w:val="both"/>
        <w:rPr>
          <w:rFonts w:ascii="Arial" w:hAnsi="Arial" w:cs="Arial"/>
          <w:sz w:val="20"/>
          <w:szCs w:val="20"/>
        </w:rPr>
      </w:pPr>
      <w:r w:rsidRPr="00006C81">
        <w:rPr>
          <w:rFonts w:ascii="Arial" w:hAnsi="Arial" w:cs="Arial"/>
          <w:sz w:val="20"/>
          <w:szCs w:val="20"/>
        </w:rPr>
        <w:t>Бытовая серия:</w:t>
      </w:r>
      <w:r>
        <w:rPr>
          <w:rFonts w:ascii="Arial" w:hAnsi="Arial" w:cs="Arial"/>
          <w:sz w:val="20"/>
          <w:szCs w:val="20"/>
        </w:rPr>
        <w:t xml:space="preserve"> </w:t>
      </w:r>
      <w:r w:rsidRPr="00606538">
        <w:rPr>
          <w:rFonts w:ascii="Arial" w:hAnsi="Arial" w:cs="Arial"/>
          <w:sz w:val="20"/>
          <w:szCs w:val="20"/>
        </w:rPr>
        <w:t>После непрерывной работы в течение 15-20 минут</w:t>
      </w:r>
      <w:r>
        <w:rPr>
          <w:rFonts w:ascii="Arial" w:hAnsi="Arial" w:cs="Arial"/>
          <w:sz w:val="20"/>
          <w:szCs w:val="20"/>
        </w:rPr>
        <w:t xml:space="preserve"> необходимо выключить инструмент</w:t>
      </w:r>
      <w:r w:rsidRPr="00606538">
        <w:rPr>
          <w:rFonts w:ascii="Arial" w:hAnsi="Arial" w:cs="Arial"/>
          <w:sz w:val="20"/>
          <w:szCs w:val="20"/>
        </w:rPr>
        <w:t>, возобновить работу можно через 5 минут. Реком</w:t>
      </w:r>
      <w:r>
        <w:rPr>
          <w:rFonts w:ascii="Arial" w:hAnsi="Arial" w:cs="Arial"/>
          <w:sz w:val="20"/>
          <w:szCs w:val="20"/>
        </w:rPr>
        <w:t>ендуется работать с инструментом</w:t>
      </w:r>
      <w:r w:rsidRPr="00606538">
        <w:rPr>
          <w:rFonts w:ascii="Arial" w:hAnsi="Arial" w:cs="Arial"/>
          <w:sz w:val="20"/>
          <w:szCs w:val="20"/>
        </w:rPr>
        <w:t xml:space="preserve"> не более 20 часов в неделю.</w:t>
      </w:r>
      <w:r w:rsidRPr="00006C81">
        <w:rPr>
          <w:rFonts w:ascii="Arial" w:hAnsi="Arial" w:cs="Arial"/>
          <w:sz w:val="20"/>
          <w:szCs w:val="20"/>
        </w:rPr>
        <w:t xml:space="preserve"> Степень защиты, обеспечиваемая оболочкой - IP20 (МЭК 60529).</w:t>
      </w:r>
    </w:p>
    <w:p w:rsidR="00006C81" w:rsidRPr="00006C81" w:rsidRDefault="0017056C" w:rsidP="00006C81">
      <w:pPr>
        <w:tabs>
          <w:tab w:val="left" w:pos="10585"/>
        </w:tabs>
        <w:ind w:left="1077" w:right="686"/>
        <w:jc w:val="both"/>
        <w:rPr>
          <w:rFonts w:ascii="Arial" w:hAnsi="Arial" w:cs="Arial"/>
          <w:b/>
          <w:sz w:val="20"/>
          <w:szCs w:val="20"/>
        </w:rPr>
      </w:pPr>
      <w:r>
        <w:rPr>
          <w:rFonts w:ascii="Arial" w:hAnsi="Arial" w:cs="Arial"/>
          <w:b/>
          <w:sz w:val="20"/>
          <w:szCs w:val="20"/>
        </w:rPr>
        <w:t>Источник питания</w:t>
      </w:r>
    </w:p>
    <w:p w:rsidR="00006C81" w:rsidRDefault="00006C81" w:rsidP="00006C81">
      <w:pPr>
        <w:tabs>
          <w:tab w:val="left" w:pos="10585"/>
        </w:tabs>
        <w:ind w:left="1077" w:right="686"/>
        <w:jc w:val="both"/>
        <w:rPr>
          <w:rFonts w:ascii="Arial" w:hAnsi="Arial" w:cs="Arial"/>
          <w:sz w:val="20"/>
          <w:szCs w:val="20"/>
        </w:rPr>
      </w:pPr>
      <w:r>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w:t>
      </w:r>
      <w:r w:rsidRPr="00006C81">
        <w:rPr>
          <w:rFonts w:ascii="Arial" w:hAnsi="Arial" w:cs="Arial"/>
          <w:sz w:val="20"/>
          <w:szCs w:val="20"/>
        </w:rPr>
        <w:t>(машина класса II по ГОСТ Р МЭК 60745-1-2011)</w:t>
      </w:r>
      <w:r>
        <w:rPr>
          <w:rFonts w:ascii="Arial" w:hAnsi="Arial" w:cs="Arial"/>
          <w:sz w:val="20"/>
          <w:szCs w:val="20"/>
        </w:rPr>
        <w:t>.</w:t>
      </w:r>
    </w:p>
    <w:p w:rsidR="00D316E0" w:rsidRDefault="00D316E0" w:rsidP="002F1E7D">
      <w:pPr>
        <w:spacing w:before="101"/>
        <w:ind w:left="603"/>
        <w:outlineLvl w:val="0"/>
        <w:rPr>
          <w:rFonts w:ascii="Arial" w:eastAsia="Arial Narrow" w:hAnsi="Arial" w:cs="Arial"/>
          <w:b/>
          <w:color w:val="808285"/>
          <w:sz w:val="24"/>
          <w:szCs w:val="24"/>
        </w:rPr>
      </w:pPr>
    </w:p>
    <w:p w:rsidR="00E0209B" w:rsidRPr="002F1E7D" w:rsidRDefault="007D0FA9" w:rsidP="002F1E7D">
      <w:pPr>
        <w:spacing w:before="101"/>
        <w:ind w:left="603"/>
        <w:outlineLvl w:val="0"/>
        <w:rPr>
          <w:rFonts w:ascii="Arial" w:eastAsia="Arial Narrow" w:hAnsi="Arial" w:cs="Arial"/>
          <w:b/>
          <w:sz w:val="24"/>
          <w:szCs w:val="24"/>
        </w:rPr>
      </w:pPr>
      <w:r>
        <w:rPr>
          <w:rFonts w:ascii="Arial" w:eastAsia="Arial Narrow" w:hAnsi="Arial" w:cs="Arial"/>
          <w:b/>
          <w:noProof/>
          <w:sz w:val="24"/>
          <w:szCs w:val="24"/>
          <w:lang w:bidi="ar-SA"/>
        </w:rPr>
        <w:pict>
          <v:line id="Прямая соединительная линия 116" o:spid="_x0000_s1043" style="position:absolute;left:0;text-align:left;z-index:251658240;visibility:visible;mso-wrap-distance-top:-6e-5mm;mso-wrap-distance-bottom:-6e-5mm;mso-position-horizontal-relative:text;mso-position-vertical-relative:text;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w:r>
      <w:r w:rsidR="00244DFA" w:rsidRPr="00244DFA">
        <w:rPr>
          <w:rFonts w:ascii="Arial" w:eastAsia="Arial Narrow" w:hAnsi="Arial" w:cs="Arial"/>
          <w:b/>
          <w:color w:val="808285"/>
          <w:sz w:val="24"/>
          <w:szCs w:val="24"/>
        </w:rPr>
        <w:t>ВНЕШНИЙ ВИД.</w:t>
      </w:r>
      <w:r w:rsidR="00244DFA" w:rsidRPr="00244DFA">
        <w:rPr>
          <w:rFonts w:ascii="Arial" w:eastAsia="Arial Narrow" w:hAnsi="Arial" w:cs="Arial"/>
          <w:b/>
          <w:color w:val="808080" w:themeColor="background1" w:themeShade="80"/>
          <w:sz w:val="24"/>
          <w:szCs w:val="24"/>
        </w:rPr>
        <w:t xml:space="preserve"> </w:t>
      </w:r>
      <w:bookmarkStart w:id="1" w:name="OLE_LINK1"/>
    </w:p>
    <w:bookmarkEnd w:id="1"/>
    <w:p w:rsidR="000E72D6" w:rsidRPr="000E72D6" w:rsidRDefault="00D316E0" w:rsidP="000E72D6">
      <w:pPr>
        <w:pStyle w:val="a5"/>
        <w:numPr>
          <w:ilvl w:val="0"/>
          <w:numId w:val="35"/>
        </w:numPr>
        <w:tabs>
          <w:tab w:val="num" w:pos="993"/>
          <w:tab w:val="left" w:pos="10585"/>
        </w:tabs>
        <w:ind w:right="686"/>
        <w:jc w:val="both"/>
        <w:rPr>
          <w:rFonts w:ascii="Arial" w:eastAsiaTheme="minorEastAsia" w:hAnsi="Arial" w:cs="Arial"/>
          <w:sz w:val="20"/>
          <w:szCs w:val="20"/>
          <w:lang w:eastAsia="zh-CN"/>
        </w:rPr>
      </w:pPr>
      <w:r>
        <w:rPr>
          <w:rFonts w:ascii="Arial" w:hAnsi="Arial" w:cs="Arial"/>
          <w:b/>
          <w:noProof/>
          <w:sz w:val="24"/>
          <w:szCs w:val="24"/>
          <w:lang w:bidi="ar-SA"/>
        </w:rPr>
        <w:drawing>
          <wp:anchor distT="0" distB="0" distL="114300" distR="114300" simplePos="0" relativeHeight="251642880" behindDoc="0" locked="0" layoutInCell="1" allowOverlap="1" wp14:anchorId="20D0C35F" wp14:editId="03E3DAEC">
            <wp:simplePos x="0" y="0"/>
            <wp:positionH relativeFrom="column">
              <wp:posOffset>3562350</wp:posOffset>
            </wp:positionH>
            <wp:positionV relativeFrom="paragraph">
              <wp:posOffset>9525</wp:posOffset>
            </wp:positionV>
            <wp:extent cx="3222914" cy="2486891"/>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3222914" cy="2486891"/>
                    </a:xfrm>
                    <a:prstGeom prst="rect">
                      <a:avLst/>
                    </a:prstGeom>
                    <a:noFill/>
                    <a:ln w="9525">
                      <a:noFill/>
                      <a:miter lim="800000"/>
                      <a:headEnd/>
                      <a:tailEnd/>
                    </a:ln>
                  </pic:spPr>
                </pic:pic>
              </a:graphicData>
            </a:graphic>
          </wp:anchor>
        </w:drawing>
      </w:r>
      <w:r w:rsidR="00DC3600" w:rsidRPr="000E72D6">
        <w:rPr>
          <w:rFonts w:ascii="Arial" w:eastAsiaTheme="minorEastAsia" w:hAnsi="Arial" w:cs="Arial"/>
          <w:sz w:val="20"/>
          <w:szCs w:val="20"/>
          <w:lang w:eastAsia="zh-CN"/>
        </w:rPr>
        <w:t xml:space="preserve">Шина   </w:t>
      </w:r>
    </w:p>
    <w:p w:rsidR="00DC3600" w:rsidRPr="000E72D6" w:rsidRDefault="00D316E0" w:rsidP="000E72D6">
      <w:pPr>
        <w:pStyle w:val="a5"/>
        <w:numPr>
          <w:ilvl w:val="0"/>
          <w:numId w:val="35"/>
        </w:numPr>
        <w:tabs>
          <w:tab w:val="num" w:pos="993"/>
          <w:tab w:val="left" w:pos="10585"/>
        </w:tabs>
        <w:ind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Крышка масляного бака</w:t>
      </w:r>
    </w:p>
    <w:p w:rsidR="00DC3600"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3. </w:t>
      </w:r>
      <w:r w:rsidR="00D316E0">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 xml:space="preserve">Передняя защита руки/Цепной тормоз  </w:t>
      </w:r>
    </w:p>
    <w:p w:rsid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4.</w:t>
      </w:r>
      <w:r>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 xml:space="preserve">Передняя ручка                                            </w:t>
      </w:r>
    </w:p>
    <w:p w:rsidR="00DC3600"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5. </w:t>
      </w:r>
      <w:r w:rsidR="00D316E0">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Кнопка блокировки включения</w:t>
      </w:r>
    </w:p>
    <w:p w:rsid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6.</w:t>
      </w:r>
      <w:r>
        <w:rPr>
          <w:rFonts w:ascii="Arial" w:eastAsiaTheme="minorEastAsia" w:hAnsi="Arial" w:cs="Arial" w:hint="eastAsia"/>
          <w:sz w:val="20"/>
          <w:szCs w:val="20"/>
          <w:lang w:eastAsia="zh-CN"/>
        </w:rPr>
        <w:t xml:space="preserve"> </w:t>
      </w:r>
      <w:r w:rsidRPr="00DC3600">
        <w:rPr>
          <w:rFonts w:ascii="Arial" w:eastAsiaTheme="minorEastAsia" w:hAnsi="Arial" w:cs="Arial"/>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 xml:space="preserve">Задняя ручка                                                 </w:t>
      </w:r>
    </w:p>
    <w:p w:rsidR="00DC3600"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7. </w:t>
      </w:r>
      <w:r>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 xml:space="preserve">Выключатель       </w:t>
      </w:r>
    </w:p>
    <w:p w:rsid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8. </w:t>
      </w:r>
      <w:r>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Крышка щет</w:t>
      </w:r>
      <w:r w:rsidR="000E72D6">
        <w:rPr>
          <w:rFonts w:ascii="Arial" w:eastAsiaTheme="minorEastAsia" w:hAnsi="Arial" w:cs="Arial"/>
          <w:sz w:val="20"/>
          <w:szCs w:val="20"/>
          <w:lang w:eastAsia="zh-CN"/>
        </w:rPr>
        <w:t>кодержателя</w:t>
      </w:r>
      <w:r w:rsidRPr="00DC3600">
        <w:rPr>
          <w:rFonts w:ascii="Arial" w:eastAsiaTheme="minorEastAsia" w:hAnsi="Arial" w:cs="Arial"/>
          <w:sz w:val="20"/>
          <w:szCs w:val="20"/>
          <w:lang w:eastAsia="zh-CN"/>
        </w:rPr>
        <w:t xml:space="preserve">                                               </w:t>
      </w:r>
    </w:p>
    <w:p w:rsidR="00DC3600"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9. </w:t>
      </w:r>
      <w:r>
        <w:rPr>
          <w:rFonts w:ascii="Arial" w:eastAsiaTheme="minorEastAsia" w:hAnsi="Arial" w:cs="Arial" w:hint="eastAsia"/>
          <w:sz w:val="20"/>
          <w:szCs w:val="20"/>
          <w:lang w:eastAsia="zh-CN"/>
        </w:rPr>
        <w:t xml:space="preserve"> </w:t>
      </w:r>
      <w:r w:rsidR="00D316E0">
        <w:rPr>
          <w:rFonts w:ascii="Arial" w:eastAsiaTheme="minorEastAsia" w:hAnsi="Arial" w:cs="Arial"/>
          <w:sz w:val="20"/>
          <w:szCs w:val="20"/>
          <w:lang w:eastAsia="zh-CN"/>
        </w:rPr>
        <w:t xml:space="preserve"> </w:t>
      </w:r>
      <w:r w:rsidRPr="00DC3600">
        <w:rPr>
          <w:rFonts w:ascii="Arial" w:eastAsiaTheme="minorEastAsia" w:hAnsi="Arial" w:cs="Arial"/>
          <w:sz w:val="20"/>
          <w:szCs w:val="20"/>
          <w:lang w:eastAsia="zh-CN"/>
        </w:rPr>
        <w:t xml:space="preserve">Зубчатый упор      </w:t>
      </w:r>
    </w:p>
    <w:p w:rsid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10. Гаечный ключ                                             </w:t>
      </w:r>
    </w:p>
    <w:p w:rsidR="00DC3600"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11. Кожух     </w:t>
      </w:r>
    </w:p>
    <w:p w:rsid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 xml:space="preserve">12. Натяжитель цепи                                         </w:t>
      </w:r>
    </w:p>
    <w:p w:rsidR="000E7272" w:rsidRPr="00DC3600" w:rsidRDefault="00DC3600" w:rsidP="0017056C">
      <w:pPr>
        <w:tabs>
          <w:tab w:val="num" w:pos="993"/>
          <w:tab w:val="left" w:pos="10585"/>
        </w:tabs>
        <w:ind w:left="1077" w:right="686"/>
        <w:jc w:val="both"/>
        <w:rPr>
          <w:rFonts w:ascii="Arial" w:eastAsiaTheme="minorEastAsia" w:hAnsi="Arial" w:cs="Arial"/>
          <w:sz w:val="20"/>
          <w:szCs w:val="20"/>
          <w:lang w:eastAsia="zh-CN"/>
        </w:rPr>
      </w:pPr>
      <w:r w:rsidRPr="00DC3600">
        <w:rPr>
          <w:rFonts w:ascii="Arial" w:eastAsiaTheme="minorEastAsia" w:hAnsi="Arial" w:cs="Arial"/>
          <w:sz w:val="20"/>
          <w:szCs w:val="20"/>
          <w:lang w:eastAsia="zh-CN"/>
        </w:rPr>
        <w:t>13. Гайка</w:t>
      </w:r>
    </w:p>
    <w:p w:rsidR="00C77DD4" w:rsidRPr="000903FE" w:rsidRDefault="00C77DD4" w:rsidP="00D316E0">
      <w:pPr>
        <w:spacing w:before="101"/>
        <w:ind w:right="686"/>
        <w:jc w:val="both"/>
        <w:rPr>
          <w:rFonts w:ascii="Arial" w:eastAsiaTheme="minorEastAsia" w:hAnsi="Arial" w:cs="Arial"/>
          <w:b/>
          <w:sz w:val="20"/>
          <w:lang w:eastAsia="zh-CN"/>
        </w:rPr>
      </w:pPr>
    </w:p>
    <w:p w:rsidR="000E7272" w:rsidRDefault="0017056C" w:rsidP="0017056C">
      <w:pPr>
        <w:ind w:leftChars="321" w:left="706" w:right="686"/>
        <w:jc w:val="both"/>
        <w:rPr>
          <w:rFonts w:ascii="Arial" w:hAnsi="Arial" w:cs="Arial"/>
          <w:b/>
          <w:sz w:val="20"/>
          <w:lang w:eastAsia="zh-CN"/>
        </w:rPr>
      </w:pPr>
      <w:r>
        <w:rPr>
          <w:rFonts w:ascii="Arial" w:hAnsi="Arial" w:cs="Arial"/>
          <w:b/>
          <w:sz w:val="20"/>
          <w:lang w:eastAsia="zh-CN"/>
        </w:rPr>
        <w:t xml:space="preserve">       Комплектность поставки</w:t>
      </w:r>
    </w:p>
    <w:p w:rsidR="0017056C" w:rsidRDefault="0017056C" w:rsidP="0017056C">
      <w:pPr>
        <w:ind w:left="1077" w:right="686"/>
        <w:jc w:val="both"/>
        <w:rPr>
          <w:rFonts w:ascii="Arial" w:hAnsi="Arial" w:cs="Arial"/>
          <w:sz w:val="20"/>
          <w:lang w:eastAsia="zh-CN"/>
        </w:rPr>
      </w:pPr>
      <w:r>
        <w:rPr>
          <w:rFonts w:ascii="Arial" w:hAnsi="Arial" w:cs="Arial"/>
          <w:sz w:val="20"/>
          <w:lang w:eastAsia="zh-CN"/>
        </w:rPr>
        <w:t>Пила цепная</w:t>
      </w:r>
    </w:p>
    <w:p w:rsidR="0017056C" w:rsidRPr="0017056C" w:rsidRDefault="0017056C" w:rsidP="0017056C">
      <w:pPr>
        <w:tabs>
          <w:tab w:val="num" w:pos="993"/>
          <w:tab w:val="left" w:pos="10585"/>
        </w:tabs>
        <w:ind w:left="1077" w:right="686"/>
        <w:jc w:val="both"/>
        <w:rPr>
          <w:rFonts w:ascii="Arial" w:eastAsiaTheme="minorEastAsia" w:hAnsi="Arial" w:cs="Arial"/>
          <w:sz w:val="20"/>
          <w:szCs w:val="20"/>
          <w:lang w:eastAsia="zh-CN"/>
        </w:rPr>
      </w:pPr>
      <w:r w:rsidRPr="00FB1162">
        <w:rPr>
          <w:rFonts w:ascii="Arial" w:eastAsiaTheme="minorEastAsia" w:hAnsi="Arial" w:cs="Arial"/>
          <w:sz w:val="20"/>
          <w:szCs w:val="20"/>
          <w:lang w:eastAsia="zh-CN"/>
        </w:rPr>
        <w:t>Направляющая</w:t>
      </w:r>
      <w:r w:rsidRPr="00FB1162">
        <w:rPr>
          <w:rFonts w:ascii="Arial" w:eastAsiaTheme="minorEastAsia" w:hAnsi="Arial" w:cs="Arial" w:hint="eastAsia"/>
          <w:sz w:val="20"/>
          <w:szCs w:val="20"/>
          <w:lang w:eastAsia="zh-CN"/>
        </w:rPr>
        <w:t xml:space="preserve"> </w:t>
      </w:r>
      <w:r w:rsidRPr="00FB1162">
        <w:rPr>
          <w:rFonts w:ascii="Arial" w:eastAsiaTheme="minorEastAsia" w:hAnsi="Arial" w:cs="Arial"/>
          <w:sz w:val="20"/>
          <w:szCs w:val="20"/>
          <w:lang w:eastAsia="zh-CN"/>
        </w:rPr>
        <w:t>шина</w:t>
      </w:r>
    </w:p>
    <w:p w:rsidR="00FB1162" w:rsidRPr="00FB1162" w:rsidRDefault="0017056C"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Цепь</w:t>
      </w:r>
    </w:p>
    <w:p w:rsidR="00FB1162" w:rsidRDefault="0017056C"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Защитный кожух направляющей шины</w:t>
      </w:r>
    </w:p>
    <w:p w:rsidR="000E72D6" w:rsidRDefault="007D0FA9" w:rsidP="000E72D6">
      <w:pPr>
        <w:tabs>
          <w:tab w:val="num" w:pos="993"/>
          <w:tab w:val="left" w:pos="10585"/>
        </w:tabs>
        <w:ind w:left="1077" w:right="686"/>
        <w:jc w:val="both"/>
        <w:rPr>
          <w:rFonts w:ascii="Arial" w:eastAsiaTheme="minorEastAsia" w:hAnsi="Arial" w:cs="Arial"/>
          <w:sz w:val="20"/>
          <w:szCs w:val="20"/>
          <w:lang w:eastAsia="zh-CN"/>
        </w:rPr>
      </w:pPr>
      <w:r w:rsidRPr="00DC1639">
        <w:rPr>
          <w:noProof/>
          <w:lang w:bidi="ar-SA"/>
        </w:rPr>
        <w:drawing>
          <wp:anchor distT="0" distB="0" distL="114300" distR="114300" simplePos="0" relativeHeight="251648000" behindDoc="1" locked="0" layoutInCell="1" allowOverlap="1" wp14:anchorId="47622984" wp14:editId="1BDF9807">
            <wp:simplePos x="0" y="0"/>
            <wp:positionH relativeFrom="column">
              <wp:posOffset>3962400</wp:posOffset>
            </wp:positionH>
            <wp:positionV relativeFrom="paragraph">
              <wp:posOffset>107950</wp:posOffset>
            </wp:positionV>
            <wp:extent cx="2545080" cy="851535"/>
            <wp:effectExtent l="19050" t="0" r="7620" b="0"/>
            <wp:wrapTight wrapText="bothSides">
              <wp:wrapPolygon edited="0">
                <wp:start x="-162" y="0"/>
                <wp:lineTo x="-162" y="13530"/>
                <wp:lineTo x="3234" y="15463"/>
                <wp:lineTo x="162" y="15463"/>
                <wp:lineTo x="162" y="20779"/>
                <wp:lineTo x="14066" y="21262"/>
                <wp:lineTo x="14874" y="21262"/>
                <wp:lineTo x="19725" y="21262"/>
                <wp:lineTo x="21665" y="19812"/>
                <wp:lineTo x="21665" y="15463"/>
                <wp:lineTo x="21503" y="8215"/>
                <wp:lineTo x="21503" y="7732"/>
                <wp:lineTo x="21341" y="3383"/>
                <wp:lineTo x="21018" y="0"/>
                <wp:lineTo x="-162" y="0"/>
              </wp:wrapPolygon>
            </wp:wrapTight>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2545080" cy="851535"/>
                    </a:xfrm>
                    <a:prstGeom prst="rect">
                      <a:avLst/>
                    </a:prstGeom>
                    <a:noFill/>
                    <a:ln w="9525">
                      <a:noFill/>
                      <a:miter lim="800000"/>
                      <a:headEnd/>
                      <a:tailEnd/>
                    </a:ln>
                  </pic:spPr>
                </pic:pic>
              </a:graphicData>
            </a:graphic>
          </wp:anchor>
        </w:drawing>
      </w:r>
      <w:r w:rsidR="000E72D6">
        <w:rPr>
          <w:rFonts w:ascii="Arial" w:eastAsiaTheme="minorEastAsia" w:hAnsi="Arial" w:cs="Arial"/>
          <w:sz w:val="20"/>
          <w:szCs w:val="20"/>
          <w:lang w:eastAsia="zh-CN"/>
        </w:rPr>
        <w:t>Зубчатый упор</w:t>
      </w:r>
    </w:p>
    <w:p w:rsidR="00D316E0" w:rsidRPr="00FB1162" w:rsidRDefault="00D316E0" w:rsidP="000E72D6">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Емкость для масла</w:t>
      </w:r>
    </w:p>
    <w:p w:rsidR="00FB1162" w:rsidRPr="00FB1162" w:rsidRDefault="0017056C"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Дополнительные угольные щетки (комплект, 2шт)</w:t>
      </w:r>
    </w:p>
    <w:p w:rsidR="00FB1162" w:rsidRPr="00FB1162" w:rsidRDefault="0017056C"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Круглый напильник</w:t>
      </w:r>
    </w:p>
    <w:p w:rsidR="00FB1162" w:rsidRDefault="000E72D6"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Гаечный ключ</w:t>
      </w:r>
    </w:p>
    <w:p w:rsidR="000E72D6" w:rsidRDefault="000E72D6" w:rsidP="0017056C">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Инструкция по эксплуатации</w:t>
      </w:r>
    </w:p>
    <w:p w:rsidR="00D316E0" w:rsidRPr="00D316E0" w:rsidRDefault="000E72D6" w:rsidP="00D316E0">
      <w:pPr>
        <w:tabs>
          <w:tab w:val="num" w:pos="993"/>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Инструкция по безопасности</w:t>
      </w:r>
    </w:p>
    <w:p w:rsidR="00244DFA" w:rsidRPr="00704142" w:rsidRDefault="007D0FA9" w:rsidP="00244DFA">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18" o:spid="_x0000_s1042" style="position:absolute;left:0;text-align:left;z-index:251659264;visibility:visible;mso-wrap-distance-top:-6e-5mm;mso-wrap-distance-bottom:-6e-5mm;mso-width-relative:margin" from="247.4pt,11.55pt" to="715.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" strokecolor="#a5a5a5 [2092]" strokeweight="2.25pt">
            <o:lock v:ext="edit" shapetype="f"/>
          </v:line>
        </w:pict>
      </w:r>
      <w:r w:rsidR="00244DFA" w:rsidRPr="00704142">
        <w:rPr>
          <w:rFonts w:ascii="Arial" w:hAnsi="Arial" w:cs="Arial"/>
          <w:b/>
          <w:color w:val="808080" w:themeColor="background1" w:themeShade="80"/>
          <w:sz w:val="24"/>
          <w:szCs w:val="24"/>
        </w:rPr>
        <w:t>ТЕХНИЧЕСКИЕ ХАРАКТЕРИСТИКИ.</w:t>
      </w:r>
      <w:r w:rsidR="00244DFA" w:rsidRPr="00704142">
        <w:rPr>
          <w:rFonts w:ascii="Arial" w:hAnsi="Arial" w:cs="Arial"/>
          <w:b/>
          <w:noProof/>
          <w:sz w:val="24"/>
          <w:szCs w:val="24"/>
          <w:lang w:bidi="ar-SA"/>
        </w:rPr>
        <w:t xml:space="preserve"> </w:t>
      </w:r>
    </w:p>
    <w:p w:rsidR="00E0209B" w:rsidRPr="006F171C" w:rsidRDefault="00E0209B" w:rsidP="00E0209B">
      <w:pPr>
        <w:spacing w:line="240" w:lineRule="exact"/>
        <w:ind w:left="360"/>
        <w:jc w:val="both"/>
        <w:rPr>
          <w:rFonts w:ascii="Arial" w:eastAsia="Times New Roman" w:hAnsi="Arial" w:cs="Arial"/>
          <w:sz w:val="20"/>
          <w:szCs w:val="20"/>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4"/>
        <w:gridCol w:w="2645"/>
      </w:tblGrid>
      <w:tr w:rsidR="00881598" w:rsidRPr="00061133" w:rsidTr="00881598">
        <w:trPr>
          <w:trHeight w:val="361"/>
          <w:jc w:val="center"/>
        </w:trPr>
        <w:tc>
          <w:tcPr>
            <w:tcW w:w="6564" w:type="dxa"/>
            <w:shd w:val="clear" w:color="auto" w:fill="FDE9D9" w:themeFill="accent6" w:themeFillTint="33"/>
            <w:vAlign w:val="center"/>
          </w:tcPr>
          <w:p w:rsidR="00881598" w:rsidRPr="00061133" w:rsidRDefault="000E72D6" w:rsidP="00E0209B">
            <w:pPr>
              <w:spacing w:line="240" w:lineRule="exact"/>
              <w:rPr>
                <w:rFonts w:ascii="Arial" w:hAnsi="Arial" w:cs="Arial"/>
                <w:b/>
                <w:bCs/>
                <w:sz w:val="20"/>
                <w:szCs w:val="20"/>
              </w:rPr>
            </w:pPr>
            <w:r>
              <w:rPr>
                <w:rFonts w:ascii="Arial" w:hAnsi="Arial" w:cs="Arial"/>
                <w:b/>
                <w:bCs/>
                <w:sz w:val="20"/>
                <w:szCs w:val="20"/>
              </w:rPr>
              <w:t>Параметры</w:t>
            </w:r>
          </w:p>
        </w:tc>
        <w:tc>
          <w:tcPr>
            <w:tcW w:w="2645" w:type="dxa"/>
            <w:shd w:val="clear" w:color="auto" w:fill="FDE9D9" w:themeFill="accent6" w:themeFillTint="33"/>
            <w:vAlign w:val="center"/>
          </w:tcPr>
          <w:p w:rsidR="00881598" w:rsidRPr="007D0FA9" w:rsidRDefault="007C52BB" w:rsidP="000E72D6">
            <w:pPr>
              <w:spacing w:line="240" w:lineRule="exact"/>
              <w:jc w:val="center"/>
              <w:rPr>
                <w:rFonts w:ascii="Arial" w:eastAsiaTheme="minorEastAsia" w:hAnsi="Arial" w:cs="Arial"/>
                <w:b/>
                <w:bCs/>
                <w:sz w:val="20"/>
                <w:szCs w:val="20"/>
                <w:lang w:eastAsia="zh-CN"/>
              </w:rPr>
            </w:pPr>
            <w:r w:rsidRPr="00315E67">
              <w:rPr>
                <w:rFonts w:ascii="Arial" w:eastAsia="Times New Roman" w:hAnsi="Arial" w:cs="Arial"/>
                <w:b/>
                <w:sz w:val="20"/>
                <w:szCs w:val="20"/>
                <w:lang w:val="zh-CN"/>
              </w:rPr>
              <w:t>C</w:t>
            </w:r>
            <w:r w:rsidR="00315E67" w:rsidRPr="00315E67">
              <w:rPr>
                <w:rFonts w:ascii="Arial" w:eastAsia="Times New Roman" w:hAnsi="Arial" w:cs="Arial"/>
                <w:b/>
                <w:sz w:val="20"/>
                <w:szCs w:val="20"/>
                <w:lang w:val="zh-CN"/>
              </w:rPr>
              <w:t>C99</w:t>
            </w:r>
            <w:r w:rsidR="00DD2502" w:rsidRPr="00DD2502">
              <w:rPr>
                <w:rFonts w:ascii="Arial" w:eastAsia="Times New Roman" w:hAnsi="Arial" w:cs="Arial" w:hint="eastAsia"/>
                <w:b/>
                <w:sz w:val="20"/>
                <w:szCs w:val="20"/>
                <w:lang w:val="zh-CN"/>
              </w:rPr>
              <w:t>22</w:t>
            </w:r>
            <w:r w:rsidR="007D0FA9">
              <w:rPr>
                <w:rFonts w:ascii="Arial" w:eastAsia="Times New Roman" w:hAnsi="Arial" w:cs="Arial"/>
                <w:b/>
                <w:sz w:val="20"/>
                <w:szCs w:val="20"/>
              </w:rPr>
              <w:t>2</w:t>
            </w:r>
          </w:p>
        </w:tc>
      </w:tr>
      <w:tr w:rsidR="00A74D4D" w:rsidRPr="006F171C" w:rsidTr="000E72D6">
        <w:trPr>
          <w:trHeight w:val="20"/>
          <w:jc w:val="center"/>
        </w:trPr>
        <w:tc>
          <w:tcPr>
            <w:tcW w:w="6564" w:type="dxa"/>
            <w:vAlign w:val="center"/>
          </w:tcPr>
          <w:p w:rsidR="00A74D4D" w:rsidRPr="006B70CA" w:rsidRDefault="000E72D6" w:rsidP="00E417C4">
            <w:pPr>
              <w:jc w:val="both"/>
              <w:rPr>
                <w:rFonts w:ascii="Arial" w:hAnsi="Arial" w:cs="Arial"/>
                <w:bCs/>
                <w:sz w:val="20"/>
                <w:szCs w:val="20"/>
                <w:lang w:eastAsia="zh-CN"/>
              </w:rPr>
            </w:pPr>
            <w:r>
              <w:rPr>
                <w:rFonts w:ascii="Arial" w:hAnsi="Arial" w:cs="Arial"/>
                <w:bCs/>
                <w:sz w:val="20"/>
                <w:szCs w:val="20"/>
                <w:lang w:eastAsia="zh-CN"/>
              </w:rPr>
              <w:t>Напряжение/</w:t>
            </w:r>
            <w:r w:rsidR="00A74D4D" w:rsidRPr="006B70CA">
              <w:rPr>
                <w:rFonts w:ascii="Arial" w:hAnsi="Arial" w:cs="Arial"/>
                <w:bCs/>
                <w:sz w:val="20"/>
                <w:szCs w:val="20"/>
                <w:lang w:eastAsia="zh-CN"/>
              </w:rPr>
              <w:t>Частота</w:t>
            </w:r>
            <w:r>
              <w:rPr>
                <w:rFonts w:ascii="Arial" w:hAnsi="Arial" w:cs="Arial"/>
                <w:bCs/>
                <w:sz w:val="20"/>
                <w:szCs w:val="20"/>
                <w:lang w:eastAsia="zh-CN"/>
              </w:rPr>
              <w:t>, В/Гц</w:t>
            </w:r>
          </w:p>
        </w:tc>
        <w:tc>
          <w:tcPr>
            <w:tcW w:w="2645" w:type="dxa"/>
            <w:vAlign w:val="center"/>
          </w:tcPr>
          <w:p w:rsidR="00A74D4D" w:rsidRPr="006B70CA" w:rsidRDefault="00A74D4D" w:rsidP="000E72D6">
            <w:pPr>
              <w:jc w:val="center"/>
              <w:rPr>
                <w:rFonts w:ascii="Arial" w:hAnsi="Arial" w:cs="Arial"/>
                <w:bCs/>
                <w:sz w:val="20"/>
                <w:szCs w:val="20"/>
                <w:lang w:eastAsia="zh-CN"/>
              </w:rPr>
            </w:pPr>
            <w:r w:rsidRPr="006B70CA">
              <w:rPr>
                <w:rFonts w:ascii="Arial" w:hAnsi="Arial" w:cs="Arial"/>
                <w:bCs/>
                <w:sz w:val="20"/>
                <w:szCs w:val="20"/>
                <w:lang w:eastAsia="zh-CN"/>
              </w:rPr>
              <w:t>~2</w:t>
            </w:r>
            <w:r w:rsidRPr="006B70CA">
              <w:rPr>
                <w:rFonts w:ascii="Arial" w:hAnsi="Arial" w:cs="Arial" w:hint="eastAsia"/>
                <w:bCs/>
                <w:sz w:val="20"/>
                <w:szCs w:val="20"/>
                <w:lang w:eastAsia="zh-CN"/>
              </w:rPr>
              <w:t>2</w:t>
            </w:r>
            <w:r w:rsidR="000E72D6">
              <w:rPr>
                <w:rFonts w:ascii="Arial" w:hAnsi="Arial" w:cs="Arial"/>
                <w:bCs/>
                <w:sz w:val="20"/>
                <w:szCs w:val="20"/>
                <w:lang w:eastAsia="zh-CN"/>
              </w:rPr>
              <w:t>0</w:t>
            </w:r>
            <w:r w:rsidRPr="006B70CA">
              <w:rPr>
                <w:rFonts w:ascii="Arial" w:hAnsi="Arial" w:cs="Arial"/>
                <w:bCs/>
                <w:sz w:val="20"/>
                <w:szCs w:val="20"/>
                <w:lang w:eastAsia="zh-CN"/>
              </w:rPr>
              <w:t xml:space="preserve"> / 50</w:t>
            </w:r>
          </w:p>
        </w:tc>
      </w:tr>
      <w:tr w:rsidR="00A74D4D" w:rsidRPr="006F171C" w:rsidTr="000E72D6">
        <w:trPr>
          <w:trHeight w:val="20"/>
          <w:jc w:val="center"/>
        </w:trPr>
        <w:tc>
          <w:tcPr>
            <w:tcW w:w="6564" w:type="dxa"/>
            <w:vAlign w:val="center"/>
          </w:tcPr>
          <w:p w:rsidR="00A74D4D" w:rsidRPr="006B70CA" w:rsidRDefault="000E72D6" w:rsidP="00E417C4">
            <w:pPr>
              <w:jc w:val="both"/>
              <w:rPr>
                <w:rFonts w:ascii="Arial" w:hAnsi="Arial" w:cs="Arial"/>
                <w:bCs/>
                <w:sz w:val="20"/>
                <w:szCs w:val="20"/>
                <w:lang w:eastAsia="zh-CN"/>
              </w:rPr>
            </w:pPr>
            <w:r>
              <w:rPr>
                <w:rFonts w:ascii="Arial" w:hAnsi="Arial" w:cs="Arial"/>
                <w:bCs/>
                <w:sz w:val="20"/>
                <w:szCs w:val="20"/>
                <w:lang w:eastAsia="zh-CN"/>
              </w:rPr>
              <w:t>Потребляемая мощность (max), Вт</w:t>
            </w:r>
          </w:p>
        </w:tc>
        <w:tc>
          <w:tcPr>
            <w:tcW w:w="2645" w:type="dxa"/>
            <w:vAlign w:val="center"/>
          </w:tcPr>
          <w:p w:rsidR="00A74D4D" w:rsidRPr="006B70CA" w:rsidRDefault="005716CB" w:rsidP="000E72D6">
            <w:pPr>
              <w:jc w:val="center"/>
              <w:rPr>
                <w:rFonts w:ascii="Arial" w:hAnsi="Arial" w:cs="Arial"/>
                <w:bCs/>
                <w:sz w:val="20"/>
                <w:szCs w:val="20"/>
                <w:lang w:eastAsia="zh-CN"/>
              </w:rPr>
            </w:pPr>
            <w:r w:rsidRPr="006B70CA">
              <w:rPr>
                <w:rFonts w:ascii="Arial" w:hAnsi="Arial" w:cs="Arial"/>
                <w:bCs/>
                <w:sz w:val="20"/>
                <w:szCs w:val="20"/>
                <w:lang w:eastAsia="zh-CN"/>
              </w:rPr>
              <w:t>2</w:t>
            </w:r>
            <w:r w:rsidRPr="006B70CA">
              <w:rPr>
                <w:rFonts w:ascii="Arial" w:hAnsi="Arial" w:cs="Arial" w:hint="eastAsia"/>
                <w:bCs/>
                <w:sz w:val="20"/>
                <w:szCs w:val="20"/>
                <w:lang w:eastAsia="zh-CN"/>
              </w:rPr>
              <w:t>2</w:t>
            </w:r>
            <w:r w:rsidR="00A74D4D" w:rsidRPr="001937DA">
              <w:rPr>
                <w:rFonts w:ascii="Arial" w:hAnsi="Arial" w:cs="Arial"/>
                <w:bCs/>
                <w:sz w:val="20"/>
                <w:szCs w:val="20"/>
                <w:lang w:eastAsia="zh-CN"/>
              </w:rPr>
              <w:t>00</w:t>
            </w:r>
          </w:p>
        </w:tc>
      </w:tr>
      <w:tr w:rsidR="00A74D4D" w:rsidRPr="006F171C" w:rsidTr="000E72D6">
        <w:trPr>
          <w:trHeight w:val="20"/>
          <w:jc w:val="center"/>
        </w:trPr>
        <w:tc>
          <w:tcPr>
            <w:tcW w:w="6564" w:type="dxa"/>
            <w:vAlign w:val="center"/>
          </w:tcPr>
          <w:p w:rsidR="00A74D4D" w:rsidRPr="006B70CA" w:rsidRDefault="00A74D4D" w:rsidP="00E417C4">
            <w:pPr>
              <w:jc w:val="both"/>
              <w:rPr>
                <w:rFonts w:ascii="Arial" w:hAnsi="Arial" w:cs="Arial"/>
                <w:bCs/>
                <w:sz w:val="20"/>
                <w:szCs w:val="20"/>
                <w:lang w:eastAsia="zh-CN"/>
              </w:rPr>
            </w:pPr>
            <w:r w:rsidRPr="006B70CA">
              <w:rPr>
                <w:rFonts w:ascii="Arial" w:hAnsi="Arial" w:cs="Arial"/>
                <w:bCs/>
                <w:sz w:val="20"/>
                <w:szCs w:val="20"/>
                <w:lang w:eastAsia="zh-CN"/>
              </w:rPr>
              <w:t>Скорость движения цепи</w:t>
            </w:r>
            <w:r w:rsidR="000E72D6">
              <w:rPr>
                <w:rFonts w:ascii="Arial" w:hAnsi="Arial" w:cs="Arial"/>
                <w:bCs/>
                <w:sz w:val="20"/>
                <w:szCs w:val="20"/>
                <w:lang w:eastAsia="zh-CN"/>
              </w:rPr>
              <w:t>, м/мин</w:t>
            </w:r>
          </w:p>
        </w:tc>
        <w:tc>
          <w:tcPr>
            <w:tcW w:w="2645" w:type="dxa"/>
            <w:vAlign w:val="center"/>
          </w:tcPr>
          <w:p w:rsidR="00A74D4D" w:rsidRPr="006B70CA" w:rsidRDefault="000E72D6" w:rsidP="000E72D6">
            <w:pPr>
              <w:jc w:val="center"/>
              <w:rPr>
                <w:rFonts w:ascii="Arial" w:hAnsi="Arial" w:cs="Arial"/>
                <w:bCs/>
                <w:sz w:val="20"/>
                <w:szCs w:val="20"/>
                <w:lang w:eastAsia="zh-CN"/>
              </w:rPr>
            </w:pPr>
            <w:r>
              <w:rPr>
                <w:rFonts w:ascii="Arial" w:hAnsi="Arial" w:cs="Arial"/>
                <w:bCs/>
                <w:sz w:val="20"/>
                <w:szCs w:val="20"/>
                <w:lang w:eastAsia="zh-CN"/>
              </w:rPr>
              <w:t>360</w:t>
            </w:r>
          </w:p>
        </w:tc>
      </w:tr>
      <w:tr w:rsidR="00A74D4D" w:rsidRPr="006F171C" w:rsidTr="000E72D6">
        <w:trPr>
          <w:trHeight w:val="20"/>
          <w:jc w:val="center"/>
        </w:trPr>
        <w:tc>
          <w:tcPr>
            <w:tcW w:w="6564" w:type="dxa"/>
            <w:vAlign w:val="center"/>
          </w:tcPr>
          <w:p w:rsidR="00A74D4D" w:rsidRPr="006B70CA" w:rsidRDefault="000E72D6" w:rsidP="00E417C4">
            <w:pPr>
              <w:jc w:val="both"/>
              <w:rPr>
                <w:rFonts w:ascii="Arial" w:hAnsi="Arial" w:cs="Arial"/>
                <w:bCs/>
                <w:sz w:val="20"/>
                <w:szCs w:val="20"/>
                <w:lang w:eastAsia="zh-CN"/>
              </w:rPr>
            </w:pPr>
            <w:r>
              <w:rPr>
                <w:rFonts w:ascii="Arial" w:hAnsi="Arial" w:cs="Arial"/>
                <w:bCs/>
                <w:sz w:val="20"/>
                <w:szCs w:val="20"/>
                <w:lang w:eastAsia="zh-CN"/>
              </w:rPr>
              <w:t>Длина шины, мм</w:t>
            </w:r>
          </w:p>
        </w:tc>
        <w:tc>
          <w:tcPr>
            <w:tcW w:w="2645" w:type="dxa"/>
            <w:vAlign w:val="center"/>
          </w:tcPr>
          <w:p w:rsidR="00A74D4D" w:rsidRPr="006B70CA" w:rsidRDefault="004F5312" w:rsidP="000E72D6">
            <w:pPr>
              <w:jc w:val="center"/>
              <w:rPr>
                <w:rFonts w:ascii="Arial" w:hAnsi="Arial" w:cs="Arial"/>
                <w:bCs/>
                <w:sz w:val="20"/>
                <w:szCs w:val="20"/>
                <w:lang w:eastAsia="zh-CN"/>
              </w:rPr>
            </w:pPr>
            <w:r w:rsidRPr="004F5312">
              <w:rPr>
                <w:rFonts w:ascii="Arial" w:hAnsi="Arial" w:cs="Arial" w:hint="eastAsia"/>
                <w:bCs/>
                <w:sz w:val="20"/>
                <w:szCs w:val="20"/>
                <w:lang w:eastAsia="zh-CN"/>
              </w:rPr>
              <w:t>405</w:t>
            </w:r>
          </w:p>
        </w:tc>
      </w:tr>
      <w:tr w:rsidR="00A74D4D" w:rsidRPr="006F171C" w:rsidTr="000E72D6">
        <w:trPr>
          <w:trHeight w:val="20"/>
          <w:jc w:val="center"/>
        </w:trPr>
        <w:tc>
          <w:tcPr>
            <w:tcW w:w="6564" w:type="dxa"/>
            <w:vAlign w:val="center"/>
          </w:tcPr>
          <w:p w:rsidR="00A74D4D" w:rsidRPr="006B70CA" w:rsidRDefault="00A74D4D" w:rsidP="00E417C4">
            <w:pPr>
              <w:jc w:val="both"/>
              <w:rPr>
                <w:rFonts w:ascii="Arial" w:hAnsi="Arial" w:cs="Arial"/>
                <w:bCs/>
                <w:sz w:val="20"/>
                <w:szCs w:val="20"/>
                <w:lang w:eastAsia="zh-CN"/>
              </w:rPr>
            </w:pPr>
            <w:r w:rsidRPr="006B70CA">
              <w:rPr>
                <w:rFonts w:ascii="Arial" w:hAnsi="Arial" w:cs="Arial"/>
                <w:bCs/>
                <w:sz w:val="20"/>
                <w:szCs w:val="20"/>
                <w:lang w:eastAsia="zh-CN"/>
              </w:rPr>
              <w:t>Количество звеньев цепи</w:t>
            </w:r>
          </w:p>
        </w:tc>
        <w:tc>
          <w:tcPr>
            <w:tcW w:w="2645" w:type="dxa"/>
            <w:vAlign w:val="center"/>
          </w:tcPr>
          <w:p w:rsidR="00A74D4D" w:rsidRPr="006B70CA" w:rsidRDefault="00A74D4D" w:rsidP="000E72D6">
            <w:pPr>
              <w:jc w:val="center"/>
              <w:rPr>
                <w:rFonts w:ascii="Arial" w:hAnsi="Arial" w:cs="Arial"/>
                <w:bCs/>
                <w:sz w:val="20"/>
                <w:szCs w:val="20"/>
                <w:lang w:eastAsia="zh-CN"/>
              </w:rPr>
            </w:pPr>
            <w:r>
              <w:rPr>
                <w:rFonts w:ascii="Arial" w:hAnsi="Arial" w:cs="Arial" w:hint="eastAsia"/>
                <w:bCs/>
                <w:sz w:val="20"/>
                <w:szCs w:val="20"/>
                <w:lang w:eastAsia="zh-CN"/>
              </w:rPr>
              <w:t>5</w:t>
            </w:r>
            <w:r w:rsidR="001937DA" w:rsidRPr="001937DA">
              <w:rPr>
                <w:rFonts w:ascii="Arial" w:hAnsi="Arial" w:cs="Arial" w:hint="eastAsia"/>
                <w:bCs/>
                <w:sz w:val="20"/>
                <w:szCs w:val="20"/>
                <w:lang w:eastAsia="zh-CN"/>
              </w:rPr>
              <w:t>9</w:t>
            </w:r>
            <w:r>
              <w:rPr>
                <w:rFonts w:ascii="Arial" w:hAnsi="Arial" w:cs="Arial" w:hint="eastAsia"/>
                <w:bCs/>
                <w:sz w:val="20"/>
                <w:szCs w:val="20"/>
                <w:lang w:eastAsia="zh-CN"/>
              </w:rPr>
              <w:t xml:space="preserve"> </w:t>
            </w:r>
          </w:p>
        </w:tc>
      </w:tr>
      <w:tr w:rsidR="00A74D4D" w:rsidRPr="006F171C" w:rsidTr="000E72D6">
        <w:trPr>
          <w:trHeight w:val="190"/>
          <w:jc w:val="center"/>
        </w:trPr>
        <w:tc>
          <w:tcPr>
            <w:tcW w:w="6564" w:type="dxa"/>
            <w:vAlign w:val="center"/>
          </w:tcPr>
          <w:p w:rsidR="00A74D4D" w:rsidRPr="000E72D6" w:rsidRDefault="00A74D4D" w:rsidP="00E417C4">
            <w:pPr>
              <w:jc w:val="both"/>
              <w:rPr>
                <w:rFonts w:ascii="Arial" w:hAnsi="Arial" w:cs="Arial"/>
                <w:bCs/>
                <w:sz w:val="20"/>
                <w:szCs w:val="20"/>
                <w:lang w:eastAsia="zh-CN"/>
              </w:rPr>
            </w:pPr>
            <w:r w:rsidRPr="006B70CA">
              <w:rPr>
                <w:rFonts w:ascii="Arial" w:hAnsi="Arial" w:cs="Arial"/>
                <w:bCs/>
                <w:sz w:val="20"/>
                <w:szCs w:val="20"/>
                <w:lang w:eastAsia="zh-CN"/>
              </w:rPr>
              <w:t>Ширина паза шины</w:t>
            </w:r>
            <w:r w:rsidR="000E72D6">
              <w:rPr>
                <w:rFonts w:ascii="Arial" w:hAnsi="Arial" w:cs="Arial"/>
                <w:bCs/>
                <w:sz w:val="20"/>
                <w:szCs w:val="20"/>
                <w:lang w:val="en-US" w:eastAsia="zh-CN"/>
              </w:rPr>
              <w:t xml:space="preserve">, ``/ </w:t>
            </w:r>
            <w:r w:rsidR="000E72D6">
              <w:rPr>
                <w:rFonts w:ascii="Arial" w:hAnsi="Arial" w:cs="Arial"/>
                <w:bCs/>
                <w:sz w:val="20"/>
                <w:szCs w:val="20"/>
                <w:lang w:eastAsia="zh-CN"/>
              </w:rPr>
              <w:t>мм</w:t>
            </w:r>
          </w:p>
        </w:tc>
        <w:tc>
          <w:tcPr>
            <w:tcW w:w="2645" w:type="dxa"/>
            <w:vAlign w:val="center"/>
          </w:tcPr>
          <w:p w:rsidR="00A74D4D" w:rsidRPr="006B70CA" w:rsidRDefault="000E72D6" w:rsidP="000E72D6">
            <w:pPr>
              <w:jc w:val="center"/>
              <w:rPr>
                <w:rFonts w:ascii="Arial" w:hAnsi="Arial" w:cs="Arial"/>
                <w:bCs/>
                <w:sz w:val="20"/>
                <w:szCs w:val="20"/>
                <w:lang w:eastAsia="zh-CN"/>
              </w:rPr>
            </w:pPr>
            <w:r>
              <w:rPr>
                <w:rFonts w:ascii="Arial" w:hAnsi="Arial" w:cs="Arial"/>
                <w:bCs/>
                <w:sz w:val="20"/>
                <w:szCs w:val="20"/>
                <w:lang w:eastAsia="zh-CN"/>
              </w:rPr>
              <w:t>0.050 / 1,3</w:t>
            </w:r>
          </w:p>
        </w:tc>
      </w:tr>
      <w:tr w:rsidR="00964830" w:rsidRPr="006F171C" w:rsidTr="000E72D6">
        <w:trPr>
          <w:trHeight w:val="20"/>
          <w:jc w:val="center"/>
        </w:trPr>
        <w:tc>
          <w:tcPr>
            <w:tcW w:w="6564" w:type="dxa"/>
            <w:vAlign w:val="center"/>
          </w:tcPr>
          <w:p w:rsidR="00964830" w:rsidRPr="006B70CA" w:rsidRDefault="00964830" w:rsidP="00E417C4">
            <w:pPr>
              <w:jc w:val="both"/>
              <w:rPr>
                <w:rFonts w:ascii="Arial" w:hAnsi="Arial" w:cs="Arial"/>
                <w:bCs/>
                <w:sz w:val="20"/>
                <w:szCs w:val="20"/>
                <w:lang w:eastAsia="zh-CN"/>
              </w:rPr>
            </w:pPr>
            <w:r>
              <w:rPr>
                <w:rFonts w:ascii="Arial" w:hAnsi="Arial" w:cs="Arial"/>
                <w:bCs/>
                <w:sz w:val="20"/>
                <w:szCs w:val="20"/>
                <w:lang w:eastAsia="zh-CN"/>
              </w:rPr>
              <w:t xml:space="preserve">Шаг цепи, </w:t>
            </w:r>
            <w:r>
              <w:rPr>
                <w:rFonts w:ascii="Arial" w:hAnsi="Arial" w:cs="Arial"/>
                <w:bCs/>
                <w:sz w:val="20"/>
                <w:szCs w:val="20"/>
                <w:lang w:val="en-US" w:eastAsia="zh-CN"/>
              </w:rPr>
              <w:t xml:space="preserve">``/ </w:t>
            </w:r>
            <w:r>
              <w:rPr>
                <w:rFonts w:ascii="Arial" w:hAnsi="Arial" w:cs="Arial"/>
                <w:bCs/>
                <w:sz w:val="20"/>
                <w:szCs w:val="20"/>
                <w:lang w:eastAsia="zh-CN"/>
              </w:rPr>
              <w:t>мм</w:t>
            </w:r>
          </w:p>
        </w:tc>
        <w:tc>
          <w:tcPr>
            <w:tcW w:w="2645" w:type="dxa"/>
            <w:vAlign w:val="center"/>
          </w:tcPr>
          <w:p w:rsidR="00964830" w:rsidRPr="006B70CA" w:rsidRDefault="00964830" w:rsidP="000E72D6">
            <w:pPr>
              <w:jc w:val="center"/>
              <w:rPr>
                <w:rFonts w:ascii="Arial" w:hAnsi="Arial" w:cs="Arial"/>
                <w:bCs/>
                <w:sz w:val="20"/>
                <w:szCs w:val="20"/>
                <w:lang w:eastAsia="zh-CN"/>
              </w:rPr>
            </w:pPr>
            <w:r w:rsidRPr="0041617D">
              <w:rPr>
                <w:rFonts w:ascii="Arial" w:hAnsi="Arial" w:cs="Arial"/>
                <w:bCs/>
                <w:sz w:val="20"/>
                <w:szCs w:val="20"/>
                <w:lang w:eastAsia="zh-CN"/>
              </w:rPr>
              <w:t>3/</w:t>
            </w:r>
            <w:r>
              <w:rPr>
                <w:rFonts w:ascii="Arial" w:hAnsi="Arial" w:cs="Arial"/>
                <w:bCs/>
                <w:sz w:val="20"/>
                <w:szCs w:val="20"/>
                <w:lang w:eastAsia="zh-CN"/>
              </w:rPr>
              <w:t xml:space="preserve">8 </w:t>
            </w:r>
            <w:r w:rsidRPr="0041617D">
              <w:rPr>
                <w:rFonts w:ascii="Arial" w:hAnsi="Arial" w:cs="Arial"/>
                <w:bCs/>
                <w:sz w:val="20"/>
                <w:szCs w:val="20"/>
                <w:lang w:eastAsia="zh-CN"/>
              </w:rPr>
              <w:t>/</w:t>
            </w:r>
            <w:r>
              <w:rPr>
                <w:rFonts w:ascii="Arial" w:hAnsi="Arial" w:cs="Arial"/>
                <w:bCs/>
                <w:sz w:val="20"/>
                <w:szCs w:val="20"/>
                <w:lang w:eastAsia="zh-CN"/>
              </w:rPr>
              <w:t xml:space="preserve"> </w:t>
            </w:r>
            <w:r w:rsidRPr="0041617D">
              <w:rPr>
                <w:rFonts w:ascii="Arial" w:hAnsi="Arial" w:cs="Arial"/>
                <w:bCs/>
                <w:sz w:val="20"/>
                <w:szCs w:val="20"/>
                <w:lang w:eastAsia="zh-CN"/>
              </w:rPr>
              <w:t>9,</w:t>
            </w:r>
            <w:r w:rsidRPr="0041617D">
              <w:rPr>
                <w:rFonts w:ascii="Arial" w:hAnsi="Arial" w:cs="Arial" w:hint="eastAsia"/>
                <w:bCs/>
                <w:sz w:val="20"/>
                <w:szCs w:val="20"/>
                <w:lang w:eastAsia="zh-CN"/>
              </w:rPr>
              <w:t>5</w:t>
            </w:r>
          </w:p>
        </w:tc>
      </w:tr>
      <w:tr w:rsidR="00A74D4D" w:rsidRPr="006F171C" w:rsidTr="000E72D6">
        <w:trPr>
          <w:trHeight w:val="20"/>
          <w:jc w:val="center"/>
        </w:trPr>
        <w:tc>
          <w:tcPr>
            <w:tcW w:w="6564" w:type="dxa"/>
            <w:vAlign w:val="center"/>
          </w:tcPr>
          <w:p w:rsidR="00A74D4D" w:rsidRPr="006B70CA" w:rsidRDefault="00A74D4D" w:rsidP="00E417C4">
            <w:pPr>
              <w:jc w:val="both"/>
              <w:rPr>
                <w:rFonts w:ascii="Arial" w:hAnsi="Arial" w:cs="Arial"/>
                <w:bCs/>
                <w:sz w:val="20"/>
                <w:szCs w:val="20"/>
                <w:lang w:eastAsia="zh-CN"/>
              </w:rPr>
            </w:pPr>
            <w:r w:rsidRPr="006B70CA">
              <w:rPr>
                <w:rFonts w:ascii="Arial" w:hAnsi="Arial" w:cs="Arial"/>
                <w:bCs/>
                <w:sz w:val="20"/>
                <w:szCs w:val="20"/>
                <w:lang w:eastAsia="zh-CN"/>
              </w:rPr>
              <w:t>Механический тормоз</w:t>
            </w:r>
          </w:p>
        </w:tc>
        <w:tc>
          <w:tcPr>
            <w:tcW w:w="2645" w:type="dxa"/>
            <w:vAlign w:val="center"/>
          </w:tcPr>
          <w:p w:rsidR="00A74D4D" w:rsidRPr="006B70CA" w:rsidRDefault="00964830" w:rsidP="000E72D6">
            <w:pPr>
              <w:jc w:val="center"/>
              <w:rPr>
                <w:rFonts w:ascii="Arial" w:hAnsi="Arial" w:cs="Arial"/>
                <w:bCs/>
                <w:sz w:val="20"/>
                <w:szCs w:val="20"/>
                <w:lang w:eastAsia="zh-CN"/>
              </w:rPr>
            </w:pPr>
            <w:r>
              <w:rPr>
                <w:rFonts w:ascii="Arial" w:hAnsi="Arial" w:cs="Arial"/>
                <w:bCs/>
                <w:sz w:val="20"/>
                <w:szCs w:val="20"/>
                <w:lang w:eastAsia="zh-CN"/>
              </w:rPr>
              <w:t>есть</w:t>
            </w:r>
          </w:p>
        </w:tc>
      </w:tr>
      <w:tr w:rsidR="00A74D4D" w:rsidRPr="006F171C" w:rsidTr="000E72D6">
        <w:trPr>
          <w:trHeight w:val="20"/>
          <w:jc w:val="center"/>
        </w:trPr>
        <w:tc>
          <w:tcPr>
            <w:tcW w:w="6564" w:type="dxa"/>
            <w:vAlign w:val="center"/>
          </w:tcPr>
          <w:p w:rsidR="00A74D4D" w:rsidRPr="000E72D6" w:rsidRDefault="00964830" w:rsidP="00E417C4">
            <w:pPr>
              <w:jc w:val="both"/>
              <w:rPr>
                <w:rFonts w:ascii="Arial" w:hAnsi="Arial" w:cs="Arial"/>
                <w:bCs/>
                <w:sz w:val="20"/>
                <w:szCs w:val="20"/>
                <w:lang w:eastAsia="zh-CN"/>
              </w:rPr>
            </w:pPr>
            <w:r>
              <w:rPr>
                <w:rFonts w:ascii="Arial" w:hAnsi="Arial" w:cs="Arial"/>
                <w:bCs/>
                <w:sz w:val="20"/>
                <w:szCs w:val="20"/>
                <w:lang w:eastAsia="zh-CN"/>
              </w:rPr>
              <w:t>Автоматическая смазка цепи</w:t>
            </w:r>
          </w:p>
        </w:tc>
        <w:tc>
          <w:tcPr>
            <w:tcW w:w="2645" w:type="dxa"/>
            <w:vAlign w:val="center"/>
          </w:tcPr>
          <w:p w:rsidR="00A74D4D" w:rsidRPr="006B70CA" w:rsidRDefault="00964830" w:rsidP="000E72D6">
            <w:pPr>
              <w:jc w:val="center"/>
              <w:rPr>
                <w:rFonts w:ascii="Arial" w:hAnsi="Arial" w:cs="Arial"/>
                <w:bCs/>
                <w:sz w:val="20"/>
                <w:szCs w:val="20"/>
                <w:lang w:eastAsia="zh-CN"/>
              </w:rPr>
            </w:pPr>
            <w:r>
              <w:rPr>
                <w:rFonts w:ascii="Arial" w:hAnsi="Arial" w:cs="Arial"/>
                <w:bCs/>
                <w:sz w:val="20"/>
                <w:szCs w:val="20"/>
                <w:lang w:eastAsia="zh-CN"/>
              </w:rPr>
              <w:t>есть</w:t>
            </w:r>
          </w:p>
        </w:tc>
      </w:tr>
      <w:tr w:rsidR="00A74D4D" w:rsidRPr="006F171C" w:rsidTr="000E72D6">
        <w:trPr>
          <w:trHeight w:val="20"/>
          <w:jc w:val="center"/>
        </w:trPr>
        <w:tc>
          <w:tcPr>
            <w:tcW w:w="6564" w:type="dxa"/>
            <w:tcBorders>
              <w:bottom w:val="single" w:sz="4" w:space="0" w:color="auto"/>
            </w:tcBorders>
            <w:vAlign w:val="center"/>
          </w:tcPr>
          <w:p w:rsidR="00A74D4D" w:rsidRPr="000E72D6" w:rsidRDefault="00022EAB" w:rsidP="00E417C4">
            <w:pPr>
              <w:jc w:val="both"/>
              <w:rPr>
                <w:rFonts w:ascii="Arial" w:hAnsi="Arial" w:cs="Arial"/>
                <w:bCs/>
                <w:sz w:val="20"/>
                <w:szCs w:val="20"/>
                <w:lang w:val="en-US" w:eastAsia="zh-CN"/>
              </w:rPr>
            </w:pPr>
            <w:r w:rsidRPr="006B70CA">
              <w:rPr>
                <w:rFonts w:ascii="Arial" w:hAnsi="Arial" w:cs="Arial"/>
                <w:bCs/>
                <w:sz w:val="20"/>
                <w:szCs w:val="20"/>
                <w:lang w:eastAsia="zh-CN"/>
              </w:rPr>
              <w:t>Масса</w:t>
            </w:r>
            <w:r w:rsidR="000E72D6">
              <w:rPr>
                <w:rFonts w:ascii="Arial" w:hAnsi="Arial" w:cs="Arial"/>
                <w:bCs/>
                <w:sz w:val="20"/>
                <w:szCs w:val="20"/>
                <w:lang w:eastAsia="zh-CN"/>
              </w:rPr>
              <w:t>, кг</w:t>
            </w:r>
          </w:p>
        </w:tc>
        <w:tc>
          <w:tcPr>
            <w:tcW w:w="2645" w:type="dxa"/>
            <w:tcBorders>
              <w:bottom w:val="single" w:sz="4" w:space="0" w:color="auto"/>
            </w:tcBorders>
            <w:vAlign w:val="center"/>
          </w:tcPr>
          <w:p w:rsidR="00A74D4D" w:rsidRPr="001937DA" w:rsidRDefault="00022EAB" w:rsidP="000E72D6">
            <w:pPr>
              <w:jc w:val="center"/>
              <w:rPr>
                <w:rFonts w:ascii="Arial" w:hAnsi="Arial" w:cs="Arial"/>
                <w:bCs/>
                <w:sz w:val="20"/>
                <w:szCs w:val="20"/>
                <w:lang w:eastAsia="zh-CN"/>
              </w:rPr>
            </w:pPr>
            <w:r w:rsidRPr="00C11A0B">
              <w:rPr>
                <w:rFonts w:ascii="Arial" w:hAnsi="Arial" w:cs="Arial" w:hint="eastAsia"/>
                <w:bCs/>
                <w:sz w:val="20"/>
                <w:szCs w:val="20"/>
                <w:lang w:eastAsia="zh-CN"/>
              </w:rPr>
              <w:t>4,65</w:t>
            </w:r>
          </w:p>
        </w:tc>
      </w:tr>
    </w:tbl>
    <w:p w:rsidR="00EA5706" w:rsidRDefault="00EA5706" w:rsidP="002E731C">
      <w:pPr>
        <w:tabs>
          <w:tab w:val="left" w:pos="10585"/>
        </w:tabs>
        <w:ind w:left="1077" w:right="686"/>
        <w:jc w:val="both"/>
        <w:rPr>
          <w:rFonts w:ascii="Arial" w:eastAsiaTheme="minorEastAsia" w:hAnsi="Arial" w:cs="Arial"/>
          <w:sz w:val="20"/>
          <w:szCs w:val="20"/>
          <w:lang w:eastAsia="zh-CN"/>
        </w:rPr>
      </w:pPr>
    </w:p>
    <w:p w:rsidR="00E417C4" w:rsidRPr="000E72D6" w:rsidRDefault="007D0FA9" w:rsidP="000E72D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sz w:val="24"/>
          <w:szCs w:val="24"/>
          <w:lang w:bidi="ar-SA"/>
        </w:rPr>
        <w:pict>
          <v:line id="Прямая соединительная линия 120" o:spid="_x0000_s1040" style="position:absolute;left:0;text-align:left;z-index:251660288;visibility:visible;mso-wrap-distance-top:-6e-5mm;mso-wrap-distance-bottom:-6e-5mm;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2E731C" w:rsidRPr="002E731C">
        <w:rPr>
          <w:rFonts w:ascii="Arial" w:eastAsia="Arial Narrow" w:hAnsi="Arial" w:cs="Arial"/>
          <w:b/>
          <w:color w:val="808080" w:themeColor="background1" w:themeShade="80"/>
          <w:sz w:val="24"/>
          <w:szCs w:val="24"/>
        </w:rPr>
        <w:t>ПРАВИЛА ЭКСПЛУАТАЦИИ ОБОРУДОВАНИЯ.</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Используйте пилу только для пиления дерева или предметов, изготовленных из дерева. Все другие виды использования могут быть опасными. Изготовитель не несет ответственности за несчастные случаи, вызванные неправильным использованием пилы или использованием не по назначению.</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Во избежание неправильного обращения с пилой прочитайте данную инструкцию полностью перед первым использованием пилы. Вся информация касательно правильного использования пилы имеет непосредственное отношение к вашей личной безопасности.</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 xml:space="preserve"> Попросите профессионального пользователя показать Вам, как пользоваться электропилой.</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Перед использованием проверьте, что кабель и вилка не повреждены. В случае повреждения электро</w:t>
      </w:r>
      <w:r>
        <w:rPr>
          <w:rFonts w:ascii="Arial" w:hAnsi="Arial" w:cs="Arial"/>
          <w:sz w:val="20"/>
          <w:szCs w:val="20"/>
        </w:rPr>
        <w:t xml:space="preserve"> </w:t>
      </w:r>
      <w:r w:rsidRPr="00385924">
        <w:rPr>
          <w:rFonts w:ascii="Arial" w:hAnsi="Arial" w:cs="Arial"/>
          <w:sz w:val="20"/>
          <w:szCs w:val="20"/>
        </w:rPr>
        <w:t>кабель и вилка должны быть заменены в уполномоченном сервисном центре.</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Выключите пилу перед освобождением цепного тормоза.</w:t>
      </w:r>
    </w:p>
    <w:p w:rsidR="00964830" w:rsidRPr="00385924" w:rsidRDefault="00964830" w:rsidP="00964830">
      <w:pPr>
        <w:tabs>
          <w:tab w:val="left" w:pos="10585"/>
        </w:tabs>
        <w:ind w:left="1077" w:right="686"/>
        <w:jc w:val="both"/>
        <w:rPr>
          <w:rFonts w:ascii="Arial" w:hAnsi="Arial" w:cs="Arial"/>
          <w:sz w:val="20"/>
          <w:szCs w:val="20"/>
        </w:rPr>
      </w:pPr>
      <w:r w:rsidRPr="00385924">
        <w:rPr>
          <w:rFonts w:ascii="Arial" w:hAnsi="Arial" w:cs="Arial"/>
          <w:sz w:val="20"/>
          <w:szCs w:val="20"/>
        </w:rPr>
        <w:t>Вынимайте пилу из дерева только когда цепь движется, остановка пилы, когда шина находится в дереве может привести к резкому рывку вперед.</w:t>
      </w:r>
    </w:p>
    <w:p w:rsidR="00964830" w:rsidRPr="008E6935" w:rsidRDefault="00964830" w:rsidP="00964830">
      <w:pPr>
        <w:tabs>
          <w:tab w:val="left" w:pos="10585"/>
        </w:tabs>
        <w:ind w:left="1077" w:right="686"/>
        <w:jc w:val="both"/>
        <w:rPr>
          <w:rFonts w:ascii="Arial" w:hAnsi="Arial" w:cs="Arial"/>
          <w:sz w:val="20"/>
          <w:szCs w:val="20"/>
        </w:rPr>
      </w:pPr>
      <w:r w:rsidRPr="00C77FBA">
        <w:rPr>
          <w:rFonts w:ascii="Arial" w:hAnsi="Arial" w:cs="Arial"/>
          <w:b/>
          <w:sz w:val="20"/>
          <w:szCs w:val="20"/>
        </w:rPr>
        <w:t xml:space="preserve">ЗАПРЕЩЕНО! </w:t>
      </w:r>
      <w:r w:rsidRPr="00385924">
        <w:rPr>
          <w:rFonts w:ascii="Arial" w:hAnsi="Arial" w:cs="Arial"/>
          <w:sz w:val="20"/>
          <w:szCs w:val="20"/>
        </w:rPr>
        <w:t xml:space="preserve">Запрещается пилить стоя на лестнице или дереве. </w:t>
      </w:r>
      <w:r w:rsidRPr="008E6935">
        <w:rPr>
          <w:rFonts w:ascii="Arial" w:hAnsi="Arial" w:cs="Arial"/>
          <w:sz w:val="20"/>
          <w:szCs w:val="20"/>
        </w:rPr>
        <w:t>Не пилите одной рукой.</w:t>
      </w:r>
    </w:p>
    <w:p w:rsidR="00964830" w:rsidRPr="008E6935" w:rsidRDefault="00964830" w:rsidP="00964830">
      <w:pPr>
        <w:tabs>
          <w:tab w:val="left" w:pos="10585"/>
        </w:tabs>
        <w:ind w:left="1077" w:right="686"/>
        <w:jc w:val="both"/>
        <w:rPr>
          <w:rFonts w:ascii="Arial" w:hAnsi="Arial" w:cs="Arial"/>
          <w:sz w:val="20"/>
          <w:szCs w:val="20"/>
        </w:rPr>
      </w:pPr>
      <w:r w:rsidRPr="00FA52C7">
        <w:rPr>
          <w:rFonts w:ascii="Arial" w:hAnsi="Arial" w:cs="Arial"/>
          <w:sz w:val="20"/>
          <w:szCs w:val="20"/>
        </w:rPr>
        <w:t>Электрический шнур должен всегда находиться позади работающего человека и позади пилы.</w:t>
      </w:r>
    </w:p>
    <w:p w:rsidR="00964830" w:rsidRPr="008E6935" w:rsidRDefault="00964830" w:rsidP="00964830">
      <w:pPr>
        <w:tabs>
          <w:tab w:val="left" w:pos="10585"/>
        </w:tabs>
        <w:ind w:left="1077" w:right="686"/>
        <w:jc w:val="both"/>
        <w:rPr>
          <w:rFonts w:ascii="Arial" w:hAnsi="Arial" w:cs="Arial"/>
          <w:sz w:val="20"/>
          <w:szCs w:val="20"/>
        </w:rPr>
      </w:pPr>
      <w:r w:rsidRPr="008E6935">
        <w:rPr>
          <w:rFonts w:ascii="Arial" w:hAnsi="Arial" w:cs="Arial"/>
          <w:sz w:val="20"/>
          <w:szCs w:val="20"/>
        </w:rPr>
        <w:t>При использовании вне помещения пила должна включаться через устройство отключения при утечке электрического тока.</w:t>
      </w:r>
    </w:p>
    <w:p w:rsidR="00964830" w:rsidRDefault="00964830" w:rsidP="00964830">
      <w:pPr>
        <w:tabs>
          <w:tab w:val="left" w:pos="10585"/>
        </w:tabs>
        <w:ind w:left="1077" w:right="686"/>
        <w:jc w:val="both"/>
        <w:rPr>
          <w:rFonts w:ascii="Arial" w:hAnsi="Arial" w:cs="Arial"/>
          <w:sz w:val="20"/>
          <w:szCs w:val="20"/>
        </w:rPr>
      </w:pPr>
      <w:r w:rsidRPr="00FA52C7">
        <w:rPr>
          <w:rFonts w:ascii="Arial" w:hAnsi="Arial" w:cs="Arial"/>
          <w:sz w:val="20"/>
          <w:szCs w:val="20"/>
        </w:rPr>
        <w:t>При перепиливании всегда использу</w:t>
      </w:r>
      <w:r>
        <w:rPr>
          <w:rFonts w:ascii="Arial" w:hAnsi="Arial" w:cs="Arial"/>
          <w:sz w:val="20"/>
          <w:szCs w:val="20"/>
        </w:rPr>
        <w:t>й</w:t>
      </w:r>
      <w:r w:rsidRPr="00FA52C7">
        <w:rPr>
          <w:rFonts w:ascii="Arial" w:hAnsi="Arial" w:cs="Arial"/>
          <w:sz w:val="20"/>
          <w:szCs w:val="20"/>
        </w:rPr>
        <w:t xml:space="preserve">те </w:t>
      </w:r>
      <w:r>
        <w:rPr>
          <w:rFonts w:ascii="Arial" w:hAnsi="Arial" w:cs="Arial"/>
          <w:sz w:val="20"/>
          <w:szCs w:val="20"/>
        </w:rPr>
        <w:t>зубчатый упор</w:t>
      </w:r>
      <w:r w:rsidRPr="00FA52C7">
        <w:rPr>
          <w:rFonts w:ascii="Arial" w:hAnsi="Arial" w:cs="Arial"/>
          <w:sz w:val="20"/>
          <w:szCs w:val="20"/>
        </w:rPr>
        <w:t xml:space="preserve"> пилы (рис 7b)</w:t>
      </w:r>
      <w:r>
        <w:rPr>
          <w:rFonts w:ascii="Arial" w:hAnsi="Arial" w:cs="Arial"/>
          <w:sz w:val="20"/>
          <w:szCs w:val="20"/>
        </w:rPr>
        <w:t xml:space="preserve"> Всегда устанавливайте упор</w:t>
      </w:r>
      <w:r w:rsidRPr="00FA52C7">
        <w:rPr>
          <w:rFonts w:ascii="Arial" w:hAnsi="Arial" w:cs="Arial"/>
          <w:sz w:val="20"/>
          <w:szCs w:val="20"/>
        </w:rPr>
        <w:t xml:space="preserve"> пилы при перепиливании до начала пиления. </w:t>
      </w:r>
    </w:p>
    <w:p w:rsidR="00964830" w:rsidRPr="00FA52C7" w:rsidRDefault="00964830" w:rsidP="00964830">
      <w:pPr>
        <w:tabs>
          <w:tab w:val="left" w:pos="10585"/>
        </w:tabs>
        <w:ind w:left="1077" w:right="686"/>
        <w:jc w:val="both"/>
        <w:rPr>
          <w:rFonts w:ascii="Arial" w:hAnsi="Arial" w:cs="Arial"/>
          <w:sz w:val="20"/>
          <w:szCs w:val="20"/>
        </w:rPr>
      </w:pPr>
      <w:r w:rsidRPr="00FA52C7">
        <w:rPr>
          <w:rFonts w:ascii="Arial" w:hAnsi="Arial" w:cs="Arial"/>
          <w:sz w:val="20"/>
          <w:szCs w:val="20"/>
        </w:rPr>
        <w:t xml:space="preserve">Включите пилу. Упираясь </w:t>
      </w:r>
      <w:r>
        <w:rPr>
          <w:rFonts w:ascii="Arial" w:hAnsi="Arial" w:cs="Arial"/>
          <w:sz w:val="20"/>
          <w:szCs w:val="20"/>
        </w:rPr>
        <w:t>упором</w:t>
      </w:r>
      <w:r w:rsidRPr="00FA52C7">
        <w:rPr>
          <w:rFonts w:ascii="Arial" w:hAnsi="Arial" w:cs="Arial"/>
          <w:sz w:val="20"/>
          <w:szCs w:val="20"/>
        </w:rPr>
        <w:t xml:space="preserve"> в древесину, начните пиление, поднимая заднюю ручку пилы. Используйте </w:t>
      </w:r>
      <w:r>
        <w:rPr>
          <w:rFonts w:ascii="Arial" w:hAnsi="Arial" w:cs="Arial"/>
          <w:sz w:val="20"/>
          <w:szCs w:val="20"/>
        </w:rPr>
        <w:t>упор</w:t>
      </w:r>
      <w:r w:rsidRPr="00FA52C7">
        <w:rPr>
          <w:rFonts w:ascii="Arial" w:hAnsi="Arial" w:cs="Arial"/>
          <w:sz w:val="20"/>
          <w:szCs w:val="20"/>
        </w:rPr>
        <w:t xml:space="preserve"> пилы как центр вращения. Сделав пропи</w:t>
      </w:r>
      <w:r>
        <w:rPr>
          <w:rFonts w:ascii="Arial" w:hAnsi="Arial" w:cs="Arial"/>
          <w:sz w:val="20"/>
          <w:szCs w:val="20"/>
        </w:rPr>
        <w:t>л, переместите упор</w:t>
      </w:r>
      <w:r w:rsidRPr="00FA52C7">
        <w:rPr>
          <w:rFonts w:ascii="Arial" w:hAnsi="Arial" w:cs="Arial"/>
          <w:sz w:val="20"/>
          <w:szCs w:val="20"/>
        </w:rPr>
        <w:t xml:space="preserve"> ниже. Продолжите пиление. (Рис 7а)</w:t>
      </w:r>
      <w:r>
        <w:rPr>
          <w:rFonts w:ascii="Arial" w:hAnsi="Arial" w:cs="Arial"/>
          <w:sz w:val="20"/>
          <w:szCs w:val="20"/>
        </w:rPr>
        <w:t>.</w:t>
      </w:r>
    </w:p>
    <w:p w:rsidR="00964830" w:rsidRPr="00FA52C7" w:rsidRDefault="00964830" w:rsidP="00964830">
      <w:pPr>
        <w:tabs>
          <w:tab w:val="left" w:pos="10585"/>
        </w:tabs>
        <w:ind w:left="1077" w:right="686"/>
        <w:jc w:val="both"/>
        <w:rPr>
          <w:rFonts w:ascii="Arial" w:hAnsi="Arial" w:cs="Arial"/>
          <w:sz w:val="20"/>
          <w:szCs w:val="20"/>
        </w:rPr>
      </w:pPr>
      <w:r w:rsidRPr="00FA52C7">
        <w:rPr>
          <w:rFonts w:ascii="Arial" w:hAnsi="Arial" w:cs="Arial"/>
          <w:sz w:val="20"/>
          <w:szCs w:val="20"/>
        </w:rPr>
        <w:t>Горизонтальные пропилы должны выполняться профессиональными работниками (высокий риск отбрасывания, рис. 8)</w:t>
      </w:r>
      <w:r>
        <w:rPr>
          <w:rFonts w:ascii="Arial" w:hAnsi="Arial" w:cs="Arial"/>
          <w:sz w:val="20"/>
          <w:szCs w:val="20"/>
        </w:rPr>
        <w:t>.</w:t>
      </w:r>
    </w:p>
    <w:p w:rsidR="00964830" w:rsidRDefault="00964830" w:rsidP="00964830">
      <w:pPr>
        <w:tabs>
          <w:tab w:val="left" w:pos="10585"/>
        </w:tabs>
        <w:ind w:left="1077" w:right="686"/>
        <w:jc w:val="both"/>
        <w:rPr>
          <w:rFonts w:ascii="Arial" w:hAnsi="Arial" w:cs="Arial"/>
          <w:sz w:val="20"/>
          <w:szCs w:val="20"/>
        </w:rPr>
      </w:pPr>
      <w:r w:rsidRPr="00FA52C7">
        <w:rPr>
          <w:rFonts w:ascii="Arial" w:hAnsi="Arial" w:cs="Arial"/>
          <w:sz w:val="20"/>
          <w:szCs w:val="20"/>
        </w:rPr>
        <w:t>При пилении верхней стороной шины будьте особенно осторожны – если цепь застрянет в древесине, это приведет к броску деревянной заготовки в сторону работающего, поэтому старайтесь работать по возможности только нижней стороной шины. См рис</w:t>
      </w:r>
      <w:r>
        <w:rPr>
          <w:rFonts w:ascii="Arial" w:hAnsi="Arial" w:cs="Arial"/>
          <w:sz w:val="20"/>
          <w:szCs w:val="20"/>
        </w:rPr>
        <w:t>.</w:t>
      </w:r>
      <w:r w:rsidRPr="00FA52C7">
        <w:rPr>
          <w:rFonts w:ascii="Arial" w:hAnsi="Arial" w:cs="Arial"/>
          <w:sz w:val="20"/>
          <w:szCs w:val="20"/>
        </w:rPr>
        <w:t xml:space="preserve"> 9 и 10.</w:t>
      </w:r>
    </w:p>
    <w:p w:rsidR="00964830" w:rsidRPr="008E6935" w:rsidRDefault="00964830" w:rsidP="00964830">
      <w:pPr>
        <w:tabs>
          <w:tab w:val="left" w:pos="10585"/>
        </w:tabs>
        <w:ind w:left="1077" w:right="686"/>
        <w:jc w:val="both"/>
        <w:rPr>
          <w:rFonts w:ascii="Arial" w:hAnsi="Arial" w:cs="Arial"/>
          <w:sz w:val="20"/>
          <w:szCs w:val="20"/>
        </w:rPr>
      </w:pPr>
      <w:r w:rsidRPr="00C77FBA">
        <w:rPr>
          <w:rFonts w:ascii="Arial" w:hAnsi="Arial" w:cs="Arial"/>
          <w:b/>
          <w:sz w:val="20"/>
          <w:szCs w:val="20"/>
        </w:rPr>
        <w:t>ВНИМАНИЕ!</w:t>
      </w:r>
      <w:r w:rsidRPr="008E6935">
        <w:rPr>
          <w:rFonts w:ascii="Arial" w:hAnsi="Arial" w:cs="Arial"/>
          <w:sz w:val="20"/>
          <w:szCs w:val="20"/>
        </w:rPr>
        <w:t xml:space="preserve"> Для предотвращения отброса пилы, следуйте следующим правилам безопасности.</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Никогда не пилите концом шины</w:t>
      </w:r>
      <w:r w:rsidRPr="00385924">
        <w:rPr>
          <w:rFonts w:ascii="Arial" w:hAnsi="Arial" w:cs="Arial" w:hint="eastAsia"/>
          <w:sz w:val="20"/>
          <w:szCs w:val="20"/>
        </w:rPr>
        <w:t>.</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Всегда начинайте пиление, когда пильная цепь набрала обороты</w:t>
      </w:r>
      <w:r w:rsidRPr="00385924">
        <w:rPr>
          <w:rFonts w:ascii="Arial" w:hAnsi="Arial" w:cs="Arial" w:hint="eastAsia"/>
          <w:sz w:val="20"/>
          <w:szCs w:val="20"/>
        </w:rPr>
        <w:t>.</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Проверяйте заточку цепи, при необходимости заточите цепь</w:t>
      </w:r>
      <w:r w:rsidRPr="00385924">
        <w:rPr>
          <w:rFonts w:ascii="Arial" w:hAnsi="Arial" w:cs="Arial" w:hint="eastAsia"/>
          <w:sz w:val="20"/>
          <w:szCs w:val="20"/>
        </w:rPr>
        <w:t>.</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Никогда не пилите несколько ветвей одновременно.</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При перепиливании ветви не касайтесь других ветвей.</w:t>
      </w:r>
    </w:p>
    <w:p w:rsidR="00964830" w:rsidRPr="00385924" w:rsidRDefault="00964830" w:rsidP="00964830">
      <w:pPr>
        <w:pStyle w:val="a5"/>
        <w:tabs>
          <w:tab w:val="left" w:pos="10585"/>
        </w:tabs>
        <w:ind w:left="1077" w:right="686" w:firstLine="0"/>
        <w:jc w:val="both"/>
        <w:rPr>
          <w:rFonts w:ascii="Arial" w:hAnsi="Arial" w:cs="Arial"/>
          <w:sz w:val="20"/>
          <w:szCs w:val="20"/>
        </w:rPr>
      </w:pPr>
      <w:r>
        <w:rPr>
          <w:rFonts w:ascii="Arial" w:hAnsi="Arial" w:cs="Arial"/>
          <w:sz w:val="20"/>
          <w:szCs w:val="20"/>
        </w:rPr>
        <w:t xml:space="preserve">- </w:t>
      </w:r>
      <w:r w:rsidRPr="00385924">
        <w:rPr>
          <w:rFonts w:ascii="Arial" w:hAnsi="Arial" w:cs="Arial"/>
          <w:sz w:val="20"/>
          <w:szCs w:val="20"/>
        </w:rPr>
        <w:t>Никогда не начинайте пиление концом шины</w:t>
      </w:r>
      <w:r w:rsidRPr="00385924">
        <w:rPr>
          <w:rFonts w:ascii="Arial" w:hAnsi="Arial" w:cs="Arial" w:hint="eastAsia"/>
          <w:sz w:val="20"/>
          <w:szCs w:val="20"/>
        </w:rPr>
        <w:t>.</w:t>
      </w:r>
    </w:p>
    <w:p w:rsidR="00964830" w:rsidRPr="00385924" w:rsidRDefault="00964830" w:rsidP="00964830">
      <w:pPr>
        <w:tabs>
          <w:tab w:val="left" w:pos="10585"/>
        </w:tabs>
        <w:ind w:left="1077" w:right="686"/>
        <w:jc w:val="both"/>
        <w:rPr>
          <w:rFonts w:ascii="Arial" w:hAnsi="Arial" w:cs="Arial"/>
          <w:b/>
          <w:sz w:val="20"/>
          <w:szCs w:val="20"/>
        </w:rPr>
      </w:pPr>
      <w:r>
        <w:rPr>
          <w:rFonts w:ascii="Arial" w:hAnsi="Arial" w:cs="Arial"/>
          <w:b/>
          <w:sz w:val="20"/>
          <w:szCs w:val="20"/>
        </w:rPr>
        <w:t>Транспортировка пилы</w:t>
      </w:r>
    </w:p>
    <w:p w:rsidR="00964830" w:rsidRDefault="00964830" w:rsidP="00964830">
      <w:pPr>
        <w:tabs>
          <w:tab w:val="left" w:pos="10585"/>
        </w:tabs>
        <w:ind w:left="1077" w:right="686"/>
        <w:jc w:val="both"/>
        <w:rPr>
          <w:rFonts w:ascii="Arial" w:hAnsi="Arial" w:cs="Arial"/>
          <w:sz w:val="20"/>
          <w:szCs w:val="20"/>
        </w:rPr>
      </w:pPr>
      <w:r w:rsidRPr="008E6935">
        <w:rPr>
          <w:rFonts w:ascii="Arial" w:hAnsi="Arial" w:cs="Arial"/>
          <w:sz w:val="20"/>
          <w:szCs w:val="20"/>
        </w:rPr>
        <w:t>Перед транспортировкой пилы выньте вилку из розетки и наденьте защитный кожух на шину. Если необходимо сделать несколько пропилов с перерывами, выключите пилу между пропилами</w:t>
      </w:r>
      <w:r w:rsidRPr="008E6935">
        <w:rPr>
          <w:rFonts w:ascii="Arial" w:hAnsi="Arial" w:cs="Arial" w:hint="eastAsia"/>
          <w:sz w:val="20"/>
          <w:szCs w:val="20"/>
        </w:rPr>
        <w:t>.</w:t>
      </w:r>
    </w:p>
    <w:p w:rsidR="00E417C4" w:rsidRDefault="00E417C4" w:rsidP="00287A09">
      <w:pPr>
        <w:tabs>
          <w:tab w:val="left" w:pos="10585"/>
        </w:tabs>
        <w:ind w:left="720" w:right="686"/>
        <w:jc w:val="both"/>
        <w:rPr>
          <w:rFonts w:ascii="Arial" w:eastAsia="Arial Narrow" w:hAnsi="Arial" w:cs="Arial"/>
          <w:b/>
          <w:color w:val="808080" w:themeColor="background1" w:themeShade="80"/>
          <w:sz w:val="24"/>
          <w:szCs w:val="24"/>
        </w:rPr>
      </w:pPr>
    </w:p>
    <w:p w:rsidR="00964830" w:rsidRDefault="00964830" w:rsidP="00287A09">
      <w:pPr>
        <w:tabs>
          <w:tab w:val="left" w:pos="10585"/>
        </w:tabs>
        <w:ind w:left="720" w:right="686"/>
        <w:jc w:val="both"/>
        <w:rPr>
          <w:rFonts w:ascii="Arial" w:eastAsia="Arial Narrow" w:hAnsi="Arial" w:cs="Arial"/>
          <w:b/>
          <w:color w:val="808080" w:themeColor="background1" w:themeShade="80"/>
          <w:sz w:val="24"/>
          <w:szCs w:val="24"/>
        </w:rPr>
      </w:pPr>
    </w:p>
    <w:p w:rsidR="00964830" w:rsidRDefault="00964830" w:rsidP="00287A09">
      <w:pPr>
        <w:tabs>
          <w:tab w:val="left" w:pos="10585"/>
        </w:tabs>
        <w:ind w:left="720" w:right="686"/>
        <w:jc w:val="both"/>
        <w:rPr>
          <w:rFonts w:ascii="Arial" w:eastAsia="Arial Narrow" w:hAnsi="Arial" w:cs="Arial"/>
          <w:b/>
          <w:color w:val="808080" w:themeColor="background1" w:themeShade="80"/>
          <w:sz w:val="24"/>
          <w:szCs w:val="24"/>
        </w:rPr>
      </w:pPr>
    </w:p>
    <w:p w:rsidR="00964830" w:rsidRDefault="00964830" w:rsidP="00287A09">
      <w:pPr>
        <w:tabs>
          <w:tab w:val="left" w:pos="10585"/>
        </w:tabs>
        <w:ind w:left="720" w:right="686"/>
        <w:jc w:val="both"/>
        <w:rPr>
          <w:rFonts w:ascii="Arial" w:eastAsia="Arial Narrow" w:hAnsi="Arial" w:cs="Arial"/>
          <w:b/>
          <w:color w:val="808080" w:themeColor="background1" w:themeShade="80"/>
          <w:sz w:val="24"/>
          <w:szCs w:val="24"/>
        </w:rPr>
      </w:pPr>
    </w:p>
    <w:p w:rsidR="00D85FAE" w:rsidRPr="000E72D6" w:rsidRDefault="007D0FA9" w:rsidP="000E72D6">
      <w:pPr>
        <w:tabs>
          <w:tab w:val="left" w:pos="10585"/>
        </w:tabs>
        <w:ind w:left="720" w:right="686"/>
        <w:jc w:val="both"/>
        <w:rPr>
          <w:rFonts w:ascii="Arial" w:hAnsi="Arial" w:cs="Arial"/>
          <w:sz w:val="24"/>
          <w:szCs w:val="24"/>
        </w:rPr>
      </w:pPr>
      <w:r>
        <w:rPr>
          <w:rFonts w:ascii="Arial" w:hAnsi="Arial" w:cs="Arial"/>
          <w:b/>
          <w:noProof/>
          <w:sz w:val="24"/>
          <w:szCs w:val="24"/>
          <w:lang w:bidi="ar-SA"/>
        </w:rPr>
        <w:pict>
          <v:line id="Прямая соединительная линия 122" o:spid="_x0000_s1039" style="position:absolute;left:0;text-align:left;z-index:251661312;visibility:visible;mso-wrap-distance-top:-6e-5mm;mso-wrap-distance-bottom:-6e-5mm;mso-position-horizontal-relative:text;mso-position-vertical-relative:text;mso-width-relative:margin"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287A09" w:rsidRPr="00287A09">
        <w:rPr>
          <w:rFonts w:ascii="Arial" w:eastAsia="Arial Narrow" w:hAnsi="Arial" w:cs="Arial"/>
          <w:b/>
          <w:color w:val="808080" w:themeColor="background1" w:themeShade="80"/>
          <w:sz w:val="24"/>
          <w:szCs w:val="24"/>
        </w:rPr>
        <w:t>ПРАВИЛА УСТАНОВКИ ЧАСТЕЙ ОБОРУДОВАНИЯ</w:t>
      </w:r>
      <w:r w:rsidR="00287A09" w:rsidRPr="00287A09">
        <w:rPr>
          <w:rFonts w:ascii="Arial" w:eastAsia="Arial Narrow" w:hAnsi="Arial" w:cs="Arial"/>
          <w:color w:val="808080" w:themeColor="background1" w:themeShade="80"/>
          <w:sz w:val="24"/>
          <w:szCs w:val="24"/>
        </w:rPr>
        <w:t xml:space="preserve">. </w:t>
      </w:r>
    </w:p>
    <w:p w:rsidR="00E417C4" w:rsidRPr="000E72D6" w:rsidRDefault="00DB5176" w:rsidP="000E72D6">
      <w:pPr>
        <w:tabs>
          <w:tab w:val="left" w:pos="10585"/>
        </w:tabs>
        <w:ind w:left="1077" w:right="686"/>
        <w:jc w:val="both"/>
        <w:rPr>
          <w:rFonts w:ascii="Arial" w:hAnsi="Arial" w:cs="Arial"/>
          <w:sz w:val="20"/>
          <w:szCs w:val="20"/>
        </w:rPr>
      </w:pPr>
      <w:r>
        <w:rPr>
          <w:rFonts w:ascii="Arial" w:hAnsi="Arial" w:cs="Arial"/>
          <w:b/>
          <w:noProof/>
          <w:sz w:val="20"/>
          <w:szCs w:val="20"/>
          <w:lang w:bidi="ar-SA"/>
        </w:rPr>
        <w:drawing>
          <wp:anchor distT="0" distB="0" distL="114300" distR="114300" simplePos="0" relativeHeight="251639808" behindDoc="0" locked="0" layoutInCell="1" allowOverlap="1" wp14:anchorId="289D9E98" wp14:editId="41DA08C8">
            <wp:simplePos x="0" y="0"/>
            <wp:positionH relativeFrom="column">
              <wp:posOffset>5676265</wp:posOffset>
            </wp:positionH>
            <wp:positionV relativeFrom="paragraph">
              <wp:posOffset>11430</wp:posOffset>
            </wp:positionV>
            <wp:extent cx="1337945" cy="1314450"/>
            <wp:effectExtent l="0" t="0" r="0" b="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srcRect/>
                    <a:stretch>
                      <a:fillRect/>
                    </a:stretch>
                  </pic:blipFill>
                  <pic:spPr bwMode="auto">
                    <a:xfrm>
                      <a:off x="0" y="0"/>
                      <a:ext cx="133794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bidi="ar-SA"/>
        </w:rPr>
        <w:drawing>
          <wp:anchor distT="0" distB="0" distL="114300" distR="114300" simplePos="0" relativeHeight="251637760" behindDoc="0" locked="0" layoutInCell="1" allowOverlap="1">
            <wp:simplePos x="0" y="0"/>
            <wp:positionH relativeFrom="column">
              <wp:posOffset>4095115</wp:posOffset>
            </wp:positionH>
            <wp:positionV relativeFrom="paragraph">
              <wp:posOffset>11430</wp:posOffset>
            </wp:positionV>
            <wp:extent cx="1533525" cy="1306830"/>
            <wp:effectExtent l="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1533525" cy="1306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2C67" w:rsidRPr="00F82C67">
        <w:rPr>
          <w:rFonts w:ascii="Arial" w:hAnsi="Arial" w:cs="Arial"/>
          <w:b/>
          <w:sz w:val="20"/>
          <w:szCs w:val="20"/>
        </w:rPr>
        <w:t>Установка шины и цепи</w:t>
      </w:r>
    </w:p>
    <w:p w:rsidR="00964830" w:rsidRPr="00141782" w:rsidRDefault="00964830" w:rsidP="00964830">
      <w:pPr>
        <w:tabs>
          <w:tab w:val="left" w:pos="10585"/>
        </w:tabs>
        <w:ind w:left="1077" w:right="686"/>
        <w:jc w:val="both"/>
        <w:rPr>
          <w:rFonts w:ascii="Arial" w:hAnsi="Arial" w:cs="Arial"/>
          <w:sz w:val="20"/>
          <w:szCs w:val="20"/>
        </w:rPr>
      </w:pPr>
      <w:r w:rsidRPr="00141782">
        <w:rPr>
          <w:rFonts w:ascii="Arial" w:hAnsi="Arial" w:cs="Arial"/>
          <w:sz w:val="20"/>
          <w:szCs w:val="20"/>
        </w:rPr>
        <w:t>Отключите пилу от электросети.</w:t>
      </w:r>
    </w:p>
    <w:p w:rsidR="00964830" w:rsidRPr="00164BD5" w:rsidRDefault="00964830" w:rsidP="00964830">
      <w:pPr>
        <w:tabs>
          <w:tab w:val="left" w:pos="10585"/>
        </w:tabs>
        <w:ind w:left="1077" w:right="686"/>
        <w:jc w:val="both"/>
        <w:rPr>
          <w:rFonts w:ascii="Arial" w:hAnsi="Arial" w:cs="Arial"/>
          <w:sz w:val="20"/>
          <w:szCs w:val="20"/>
        </w:rPr>
      </w:pPr>
      <w:r w:rsidRPr="00141782">
        <w:rPr>
          <w:rFonts w:ascii="Arial" w:hAnsi="Arial" w:cs="Arial"/>
          <w:b/>
          <w:sz w:val="20"/>
          <w:szCs w:val="20"/>
        </w:rPr>
        <w:t>ВНИМАНИЕ</w:t>
      </w:r>
      <w:r w:rsidRPr="00DC1639">
        <w:rPr>
          <w:rFonts w:ascii="Arial" w:hAnsi="Arial" w:cs="Arial"/>
          <w:b/>
          <w:sz w:val="20"/>
          <w:szCs w:val="20"/>
        </w:rPr>
        <w:t xml:space="preserve">! </w:t>
      </w:r>
      <w:r w:rsidRPr="00164BD5">
        <w:rPr>
          <w:rFonts w:ascii="Arial" w:hAnsi="Arial" w:cs="Arial"/>
          <w:sz w:val="20"/>
          <w:szCs w:val="20"/>
        </w:rPr>
        <w:t>Защита пальцев передней руки должна быть в верхнем вертикальном положении</w:t>
      </w:r>
    </w:p>
    <w:p w:rsidR="00964830" w:rsidRPr="00964830" w:rsidRDefault="00964830" w:rsidP="00964830">
      <w:pPr>
        <w:tabs>
          <w:tab w:val="left" w:pos="10585"/>
        </w:tabs>
        <w:ind w:left="1077" w:right="686"/>
        <w:jc w:val="both"/>
        <w:rPr>
          <w:rFonts w:ascii="Arial" w:hAnsi="Arial" w:cs="Arial"/>
          <w:sz w:val="20"/>
          <w:szCs w:val="20"/>
        </w:rPr>
      </w:pPr>
      <w:r w:rsidRPr="00164BD5">
        <w:rPr>
          <w:rFonts w:ascii="Arial" w:hAnsi="Arial" w:cs="Arial"/>
          <w:sz w:val="20"/>
          <w:szCs w:val="20"/>
        </w:rPr>
        <w:t>Перед установкой цепи</w:t>
      </w:r>
      <w:r w:rsidRPr="00164BD5">
        <w:rPr>
          <w:rFonts w:ascii="Arial" w:hAnsi="Arial" w:cs="Arial" w:hint="eastAsia"/>
          <w:sz w:val="20"/>
          <w:szCs w:val="20"/>
        </w:rPr>
        <w:t>,</w:t>
      </w:r>
      <w:r w:rsidRPr="00164BD5">
        <w:rPr>
          <w:rFonts w:ascii="Arial" w:hAnsi="Arial" w:cs="Arial"/>
          <w:sz w:val="20"/>
          <w:szCs w:val="20"/>
        </w:rPr>
        <w:t xml:space="preserve"> снимите боковую крышку</w:t>
      </w:r>
      <w:r>
        <w:rPr>
          <w:rFonts w:ascii="Arial" w:hAnsi="Arial" w:cs="Arial"/>
          <w:sz w:val="20"/>
          <w:szCs w:val="20"/>
        </w:rPr>
        <w:t xml:space="preserve"> </w:t>
      </w:r>
      <w:r w:rsidRPr="00164BD5">
        <w:rPr>
          <w:rFonts w:ascii="Arial" w:hAnsi="Arial" w:cs="Arial" w:hint="eastAsia"/>
          <w:sz w:val="20"/>
          <w:szCs w:val="20"/>
        </w:rPr>
        <w:t xml:space="preserve">(1). </w:t>
      </w:r>
      <w:r w:rsidRPr="00164BD5">
        <w:rPr>
          <w:rFonts w:ascii="Arial" w:hAnsi="Arial" w:cs="Arial"/>
          <w:sz w:val="20"/>
          <w:szCs w:val="20"/>
        </w:rPr>
        <w:t>Для снятия крышки</w:t>
      </w:r>
      <w:r w:rsidRPr="00164BD5">
        <w:rPr>
          <w:rFonts w:ascii="Arial" w:hAnsi="Arial" w:cs="Arial" w:hint="eastAsia"/>
          <w:sz w:val="20"/>
          <w:szCs w:val="20"/>
        </w:rPr>
        <w:t xml:space="preserve">, </w:t>
      </w:r>
      <w:r w:rsidRPr="00164BD5">
        <w:rPr>
          <w:rFonts w:ascii="Arial" w:hAnsi="Arial" w:cs="Arial"/>
          <w:sz w:val="20"/>
          <w:szCs w:val="20"/>
        </w:rPr>
        <w:t>выкрутите две гайки</w:t>
      </w:r>
      <w:r w:rsidRPr="00164BD5">
        <w:rPr>
          <w:rFonts w:ascii="Arial" w:hAnsi="Arial" w:cs="Arial" w:hint="eastAsia"/>
          <w:sz w:val="20"/>
          <w:szCs w:val="20"/>
        </w:rPr>
        <w:t xml:space="preserve"> (2) </w:t>
      </w:r>
      <w:r w:rsidRPr="00164BD5">
        <w:rPr>
          <w:rFonts w:ascii="Arial" w:hAnsi="Arial" w:cs="Arial"/>
          <w:sz w:val="20"/>
          <w:szCs w:val="20"/>
        </w:rPr>
        <w:t>при помощи ключа</w:t>
      </w:r>
      <w:r w:rsidRPr="00164BD5">
        <w:rPr>
          <w:rFonts w:ascii="Arial" w:hAnsi="Arial" w:cs="Arial" w:hint="eastAsia"/>
          <w:sz w:val="20"/>
          <w:szCs w:val="20"/>
        </w:rPr>
        <w:t xml:space="preserve">. </w:t>
      </w:r>
    </w:p>
    <w:p w:rsidR="00964830" w:rsidRPr="00164BD5" w:rsidRDefault="00964830" w:rsidP="00964830">
      <w:pPr>
        <w:tabs>
          <w:tab w:val="left" w:pos="10585"/>
        </w:tabs>
        <w:ind w:left="1077" w:right="686"/>
        <w:jc w:val="both"/>
        <w:rPr>
          <w:rFonts w:ascii="Arial" w:hAnsi="Arial" w:cs="Arial"/>
          <w:sz w:val="20"/>
          <w:szCs w:val="20"/>
        </w:rPr>
      </w:pPr>
      <w:r w:rsidRPr="00164BD5">
        <w:rPr>
          <w:rFonts w:ascii="Arial" w:hAnsi="Arial" w:cs="Arial"/>
          <w:sz w:val="20"/>
          <w:szCs w:val="20"/>
        </w:rPr>
        <w:t xml:space="preserve">Установите один край цепи на вершину шины, а другой в ведущую звездочку. </w:t>
      </w:r>
    </w:p>
    <w:p w:rsidR="00964830" w:rsidRPr="00164BD5" w:rsidRDefault="00D15D9C" w:rsidP="00964830">
      <w:pPr>
        <w:tabs>
          <w:tab w:val="left" w:pos="10585"/>
        </w:tabs>
        <w:ind w:left="1077" w:right="686"/>
        <w:jc w:val="both"/>
        <w:rPr>
          <w:rFonts w:ascii="Arial" w:hAnsi="Arial" w:cs="Arial"/>
          <w:sz w:val="20"/>
          <w:szCs w:val="20"/>
        </w:rPr>
      </w:pPr>
      <w:r w:rsidRPr="00164BD5">
        <w:rPr>
          <w:rFonts w:ascii="Arial" w:hAnsi="Arial" w:cs="Arial"/>
          <w:noProof/>
          <w:sz w:val="20"/>
          <w:szCs w:val="20"/>
          <w:lang w:bidi="ar-SA"/>
        </w:rPr>
        <w:drawing>
          <wp:anchor distT="0" distB="0" distL="114300" distR="114300" simplePos="0" relativeHeight="251668480" behindDoc="0" locked="0" layoutInCell="1" allowOverlap="1" wp14:anchorId="06BA319D" wp14:editId="300E12E7">
            <wp:simplePos x="0" y="0"/>
            <wp:positionH relativeFrom="column">
              <wp:posOffset>5276850</wp:posOffset>
            </wp:positionH>
            <wp:positionV relativeFrom="paragraph">
              <wp:posOffset>263525</wp:posOffset>
            </wp:positionV>
            <wp:extent cx="1718945" cy="1524000"/>
            <wp:effectExtent l="0" t="0" r="0" b="0"/>
            <wp:wrapSquare wrapText="bothSides"/>
            <wp:docPr id="26" name="图片 19" descr="~0R%JZTD2U)@Q_6%`6(X6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R%JZTD2U)@Q_6%`6(X6Y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8945" cy="1524000"/>
                    </a:xfrm>
                    <a:prstGeom prst="rect">
                      <a:avLst/>
                    </a:prstGeom>
                    <a:noFill/>
                    <a:ln w="9525">
                      <a:noFill/>
                      <a:miter lim="800000"/>
                      <a:headEnd/>
                      <a:tailEnd/>
                    </a:ln>
                  </pic:spPr>
                </pic:pic>
              </a:graphicData>
            </a:graphic>
          </wp:anchor>
        </w:drawing>
      </w:r>
      <w:r w:rsidR="00964830" w:rsidRPr="00164BD5">
        <w:rPr>
          <w:rFonts w:ascii="Arial" w:hAnsi="Arial" w:cs="Arial"/>
          <w:sz w:val="20"/>
          <w:szCs w:val="20"/>
        </w:rPr>
        <w:t>Внимание</w:t>
      </w:r>
      <w:r w:rsidR="00964830" w:rsidRPr="00164BD5">
        <w:rPr>
          <w:rFonts w:ascii="Arial" w:hAnsi="Arial" w:cs="Arial" w:hint="eastAsia"/>
          <w:sz w:val="20"/>
          <w:szCs w:val="20"/>
        </w:rPr>
        <w:t xml:space="preserve">: </w:t>
      </w:r>
      <w:r w:rsidR="00964830" w:rsidRPr="00164BD5">
        <w:rPr>
          <w:rFonts w:ascii="Arial" w:hAnsi="Arial" w:cs="Arial"/>
          <w:sz w:val="20"/>
          <w:szCs w:val="20"/>
        </w:rPr>
        <w:t xml:space="preserve">следите за правильностью установки цепи, направление показано на </w:t>
      </w:r>
      <w:r w:rsidR="00964830">
        <w:rPr>
          <w:rFonts w:ascii="Arial" w:hAnsi="Arial" w:cs="Arial"/>
          <w:sz w:val="20"/>
          <w:szCs w:val="20"/>
        </w:rPr>
        <w:t>рисунке.</w:t>
      </w:r>
    </w:p>
    <w:p w:rsidR="00964830" w:rsidRPr="00762A86" w:rsidRDefault="00964830" w:rsidP="00964830">
      <w:pPr>
        <w:tabs>
          <w:tab w:val="left" w:pos="10585"/>
        </w:tabs>
        <w:ind w:left="1077" w:right="686"/>
        <w:jc w:val="both"/>
        <w:rPr>
          <w:rFonts w:ascii="Arial" w:eastAsiaTheme="minorEastAsia" w:hAnsi="Arial" w:cs="Arial"/>
          <w:sz w:val="20"/>
          <w:szCs w:val="20"/>
          <w:lang w:eastAsia="zh-CN"/>
        </w:rPr>
      </w:pPr>
    </w:p>
    <w:p w:rsidR="00964830" w:rsidRPr="00964830" w:rsidRDefault="00964830" w:rsidP="00964830">
      <w:pPr>
        <w:tabs>
          <w:tab w:val="left" w:pos="10585"/>
        </w:tabs>
        <w:ind w:left="1077" w:right="686"/>
        <w:jc w:val="both"/>
        <w:rPr>
          <w:rFonts w:ascii="Arial" w:hAnsi="Arial" w:cs="Arial"/>
          <w:sz w:val="20"/>
          <w:szCs w:val="20"/>
        </w:rPr>
      </w:pPr>
      <w:r w:rsidRPr="00164BD5">
        <w:rPr>
          <w:rFonts w:ascii="Arial" w:hAnsi="Arial" w:cs="Arial"/>
          <w:sz w:val="20"/>
          <w:szCs w:val="20"/>
        </w:rPr>
        <w:t>Установите боковую крышку</w:t>
      </w:r>
      <w:r w:rsidRPr="00164BD5">
        <w:rPr>
          <w:rFonts w:ascii="Arial" w:hAnsi="Arial" w:cs="Arial" w:hint="eastAsia"/>
          <w:sz w:val="20"/>
          <w:szCs w:val="20"/>
        </w:rPr>
        <w:t>（</w:t>
      </w:r>
      <w:r w:rsidRPr="00164BD5">
        <w:rPr>
          <w:rFonts w:ascii="Arial" w:hAnsi="Arial" w:cs="Arial" w:hint="eastAsia"/>
          <w:sz w:val="20"/>
          <w:szCs w:val="20"/>
        </w:rPr>
        <w:t>3</w:t>
      </w:r>
      <w:r w:rsidRPr="00164BD5">
        <w:rPr>
          <w:rFonts w:ascii="Arial" w:hAnsi="Arial" w:cs="Arial" w:hint="eastAsia"/>
          <w:sz w:val="20"/>
          <w:szCs w:val="20"/>
        </w:rPr>
        <w:t>）</w:t>
      </w:r>
      <w:r w:rsidRPr="00164BD5">
        <w:rPr>
          <w:rFonts w:ascii="Arial" w:hAnsi="Arial" w:cs="Arial" w:hint="eastAsia"/>
          <w:sz w:val="20"/>
          <w:szCs w:val="20"/>
        </w:rPr>
        <w:t xml:space="preserve">. </w:t>
      </w:r>
      <w:r w:rsidRPr="00164BD5">
        <w:rPr>
          <w:rFonts w:ascii="Arial" w:hAnsi="Arial" w:cs="Arial"/>
          <w:sz w:val="20"/>
          <w:szCs w:val="20"/>
        </w:rPr>
        <w:t>Убедитесь, что болт</w:t>
      </w:r>
      <w:r w:rsidRPr="00164BD5">
        <w:rPr>
          <w:rFonts w:ascii="Arial" w:hAnsi="Arial" w:cs="Arial" w:hint="eastAsia"/>
          <w:sz w:val="20"/>
          <w:szCs w:val="20"/>
        </w:rPr>
        <w:t xml:space="preserve"> (2)</w:t>
      </w:r>
      <w:r w:rsidRPr="00164BD5">
        <w:rPr>
          <w:rFonts w:ascii="Arial" w:hAnsi="Arial" w:cs="Arial"/>
          <w:sz w:val="20"/>
          <w:szCs w:val="20"/>
        </w:rPr>
        <w:t xml:space="preserve"> вошел в отверстие крышки</w:t>
      </w:r>
      <w:r>
        <w:rPr>
          <w:rFonts w:ascii="Arial" w:hAnsi="Arial" w:cs="Arial"/>
          <w:sz w:val="20"/>
          <w:szCs w:val="20"/>
        </w:rPr>
        <w:t xml:space="preserve"> </w:t>
      </w:r>
      <w:r w:rsidRPr="00164BD5">
        <w:rPr>
          <w:rFonts w:ascii="Arial" w:hAnsi="Arial" w:cs="Arial" w:hint="eastAsia"/>
          <w:sz w:val="20"/>
          <w:szCs w:val="20"/>
        </w:rPr>
        <w:t xml:space="preserve">(1). </w:t>
      </w:r>
      <w:r w:rsidRPr="00164BD5">
        <w:rPr>
          <w:rFonts w:ascii="Arial" w:hAnsi="Arial" w:cs="Arial"/>
          <w:sz w:val="20"/>
          <w:szCs w:val="20"/>
        </w:rPr>
        <w:t xml:space="preserve">Поворачивайте </w:t>
      </w:r>
      <w:proofErr w:type="spellStart"/>
      <w:r w:rsidRPr="00164BD5">
        <w:rPr>
          <w:rFonts w:ascii="Arial" w:hAnsi="Arial" w:cs="Arial"/>
          <w:sz w:val="20"/>
          <w:szCs w:val="20"/>
        </w:rPr>
        <w:t>натяжитель</w:t>
      </w:r>
      <w:proofErr w:type="spellEnd"/>
      <w:r w:rsidRPr="00164BD5">
        <w:rPr>
          <w:rFonts w:ascii="Arial" w:hAnsi="Arial" w:cs="Arial" w:hint="eastAsia"/>
          <w:sz w:val="20"/>
          <w:szCs w:val="20"/>
        </w:rPr>
        <w:t xml:space="preserve"> (4) </w:t>
      </w:r>
      <w:r w:rsidRPr="00164BD5">
        <w:rPr>
          <w:rFonts w:ascii="Arial" w:hAnsi="Arial" w:cs="Arial"/>
          <w:sz w:val="20"/>
          <w:szCs w:val="20"/>
        </w:rPr>
        <w:t xml:space="preserve">чтобы упор </w:t>
      </w:r>
      <w:r w:rsidRPr="00164BD5">
        <w:rPr>
          <w:rFonts w:ascii="Arial" w:hAnsi="Arial" w:cs="Arial" w:hint="eastAsia"/>
          <w:sz w:val="20"/>
          <w:szCs w:val="20"/>
        </w:rPr>
        <w:t xml:space="preserve">(6) </w:t>
      </w:r>
      <w:r w:rsidRPr="00164BD5">
        <w:rPr>
          <w:rFonts w:ascii="Arial" w:hAnsi="Arial" w:cs="Arial"/>
          <w:sz w:val="20"/>
          <w:szCs w:val="20"/>
        </w:rPr>
        <w:t>вошел в отверстие</w:t>
      </w:r>
      <w:r w:rsidRPr="00164BD5">
        <w:rPr>
          <w:rFonts w:ascii="Arial" w:hAnsi="Arial" w:cs="Arial" w:hint="eastAsia"/>
          <w:sz w:val="20"/>
          <w:szCs w:val="20"/>
        </w:rPr>
        <w:t xml:space="preserve"> (5) </w:t>
      </w:r>
      <w:r w:rsidRPr="00164BD5">
        <w:rPr>
          <w:rFonts w:ascii="Arial" w:hAnsi="Arial" w:cs="Arial"/>
          <w:sz w:val="20"/>
          <w:szCs w:val="20"/>
        </w:rPr>
        <w:t>шины</w:t>
      </w:r>
      <w:r w:rsidRPr="00164BD5">
        <w:rPr>
          <w:rFonts w:ascii="Arial" w:hAnsi="Arial" w:cs="Arial" w:hint="eastAsia"/>
          <w:sz w:val="20"/>
          <w:szCs w:val="20"/>
        </w:rPr>
        <w:t xml:space="preserve">. </w:t>
      </w:r>
    </w:p>
    <w:p w:rsidR="00964830" w:rsidRPr="00164BD5" w:rsidRDefault="00964830" w:rsidP="00964830">
      <w:pPr>
        <w:tabs>
          <w:tab w:val="left" w:pos="10585"/>
        </w:tabs>
        <w:ind w:left="1077" w:right="686"/>
        <w:jc w:val="both"/>
        <w:rPr>
          <w:rFonts w:ascii="Arial" w:hAnsi="Arial" w:cs="Arial"/>
          <w:sz w:val="20"/>
          <w:szCs w:val="20"/>
        </w:rPr>
      </w:pPr>
      <w:r w:rsidRPr="00164BD5">
        <w:rPr>
          <w:rFonts w:ascii="Arial" w:hAnsi="Arial" w:cs="Arial"/>
          <w:sz w:val="20"/>
          <w:szCs w:val="20"/>
        </w:rPr>
        <w:t xml:space="preserve">Возьмитесь и поднимите цепь в середине шины. Убедитесь, что зазор между шиной и цепью 2-4 мм. Если нет, пожалуйста, поверните </w:t>
      </w:r>
      <w:proofErr w:type="spellStart"/>
      <w:r w:rsidRPr="00164BD5">
        <w:rPr>
          <w:rFonts w:ascii="Arial" w:hAnsi="Arial" w:cs="Arial"/>
          <w:sz w:val="20"/>
          <w:szCs w:val="20"/>
        </w:rPr>
        <w:t>натяжитель</w:t>
      </w:r>
      <w:proofErr w:type="spellEnd"/>
      <w:r w:rsidRPr="00164BD5">
        <w:rPr>
          <w:rFonts w:ascii="Arial" w:hAnsi="Arial" w:cs="Arial"/>
          <w:sz w:val="20"/>
          <w:szCs w:val="20"/>
        </w:rPr>
        <w:t xml:space="preserve"> (1), чтобы отрегулировать зазор.</w:t>
      </w:r>
    </w:p>
    <w:p w:rsidR="00F82C67" w:rsidRDefault="00F82C67" w:rsidP="00F82C67">
      <w:pPr>
        <w:tabs>
          <w:tab w:val="left" w:pos="10585"/>
        </w:tabs>
        <w:ind w:left="1077" w:right="686"/>
        <w:jc w:val="both"/>
        <w:rPr>
          <w:rFonts w:ascii="Arial" w:hAnsi="Arial" w:cs="Arial"/>
          <w:sz w:val="20"/>
          <w:szCs w:val="20"/>
        </w:rPr>
      </w:pPr>
      <w:r w:rsidRPr="00E417C4">
        <w:rPr>
          <w:rFonts w:ascii="Arial" w:hAnsi="Arial" w:cs="Arial"/>
          <w:b/>
          <w:sz w:val="20"/>
          <w:szCs w:val="20"/>
        </w:rPr>
        <w:t>ВНИМАНИЕ!</w:t>
      </w:r>
      <w:r w:rsidRPr="00F82C67">
        <w:rPr>
          <w:rFonts w:ascii="Arial" w:hAnsi="Arial" w:cs="Arial"/>
          <w:sz w:val="20"/>
          <w:szCs w:val="20"/>
        </w:rPr>
        <w:t xml:space="preserve"> Новой цепью важно поработать без нагрузки в течение 5 минут. </w:t>
      </w:r>
    </w:p>
    <w:p w:rsidR="00D15D9C" w:rsidRDefault="00D15D9C" w:rsidP="00964830">
      <w:pPr>
        <w:tabs>
          <w:tab w:val="left" w:pos="10585"/>
        </w:tabs>
        <w:ind w:left="1077" w:right="686"/>
        <w:jc w:val="both"/>
        <w:rPr>
          <w:rFonts w:ascii="Arial" w:hAnsi="Arial" w:cs="Arial"/>
          <w:b/>
          <w:sz w:val="20"/>
          <w:szCs w:val="20"/>
        </w:rPr>
      </w:pPr>
      <w:r>
        <w:rPr>
          <w:rFonts w:ascii="Arial" w:hAnsi="Arial" w:cs="Arial" w:hint="eastAsia"/>
          <w:noProof/>
          <w:sz w:val="20"/>
          <w:szCs w:val="20"/>
          <w:lang w:bidi="ar-SA"/>
        </w:rPr>
        <w:drawing>
          <wp:anchor distT="0" distB="0" distL="114300" distR="114300" simplePos="0" relativeHeight="251683840" behindDoc="0" locked="0" layoutInCell="1" allowOverlap="1" wp14:anchorId="2279DE71" wp14:editId="38575F88">
            <wp:simplePos x="0" y="0"/>
            <wp:positionH relativeFrom="column">
              <wp:posOffset>456565</wp:posOffset>
            </wp:positionH>
            <wp:positionV relativeFrom="paragraph">
              <wp:posOffset>9525</wp:posOffset>
            </wp:positionV>
            <wp:extent cx="1800225" cy="1050290"/>
            <wp:effectExtent l="0" t="0" r="0" b="0"/>
            <wp:wrapSquare wrapText="bothSides"/>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srcRect/>
                    <a:stretch>
                      <a:fillRect/>
                    </a:stretch>
                  </pic:blipFill>
                  <pic:spPr bwMode="auto">
                    <a:xfrm>
                      <a:off x="0" y="0"/>
                      <a:ext cx="1800225"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15D9C" w:rsidRDefault="00D15D9C" w:rsidP="00964830">
      <w:pPr>
        <w:tabs>
          <w:tab w:val="left" w:pos="10585"/>
        </w:tabs>
        <w:ind w:left="1077" w:right="686"/>
        <w:jc w:val="both"/>
        <w:rPr>
          <w:rFonts w:ascii="Arial" w:hAnsi="Arial" w:cs="Arial"/>
          <w:b/>
          <w:sz w:val="20"/>
          <w:szCs w:val="20"/>
        </w:rPr>
      </w:pPr>
    </w:p>
    <w:p w:rsidR="00D15D9C" w:rsidRDefault="00D15D9C" w:rsidP="00964830">
      <w:pPr>
        <w:tabs>
          <w:tab w:val="left" w:pos="10585"/>
        </w:tabs>
        <w:ind w:left="1077" w:right="686"/>
        <w:jc w:val="both"/>
        <w:rPr>
          <w:rFonts w:ascii="Arial" w:hAnsi="Arial" w:cs="Arial"/>
          <w:b/>
          <w:sz w:val="20"/>
          <w:szCs w:val="20"/>
        </w:rPr>
      </w:pPr>
    </w:p>
    <w:p w:rsidR="00D15D9C" w:rsidRDefault="00D15D9C" w:rsidP="00964830">
      <w:pPr>
        <w:tabs>
          <w:tab w:val="left" w:pos="10585"/>
        </w:tabs>
        <w:ind w:left="1077" w:right="686"/>
        <w:jc w:val="both"/>
        <w:rPr>
          <w:rFonts w:ascii="Arial" w:hAnsi="Arial" w:cs="Arial"/>
          <w:b/>
          <w:sz w:val="20"/>
          <w:szCs w:val="20"/>
        </w:rPr>
      </w:pPr>
    </w:p>
    <w:p w:rsidR="00D15D9C" w:rsidRDefault="00D15D9C" w:rsidP="00964830">
      <w:pPr>
        <w:tabs>
          <w:tab w:val="left" w:pos="10585"/>
        </w:tabs>
        <w:ind w:left="1077" w:right="686"/>
        <w:jc w:val="both"/>
        <w:rPr>
          <w:rFonts w:ascii="Arial" w:hAnsi="Arial" w:cs="Arial"/>
          <w:b/>
          <w:sz w:val="20"/>
          <w:szCs w:val="20"/>
        </w:rPr>
      </w:pPr>
    </w:p>
    <w:p w:rsidR="00D15D9C" w:rsidRDefault="00D15D9C" w:rsidP="00964830">
      <w:pPr>
        <w:tabs>
          <w:tab w:val="left" w:pos="10585"/>
        </w:tabs>
        <w:ind w:left="1077" w:right="686"/>
        <w:jc w:val="both"/>
        <w:rPr>
          <w:rFonts w:ascii="Arial" w:hAnsi="Arial" w:cs="Arial"/>
          <w:b/>
          <w:sz w:val="20"/>
          <w:szCs w:val="20"/>
        </w:rPr>
      </w:pPr>
    </w:p>
    <w:p w:rsidR="00D15D9C" w:rsidRDefault="00D15D9C" w:rsidP="00964830">
      <w:pPr>
        <w:tabs>
          <w:tab w:val="left" w:pos="10585"/>
        </w:tabs>
        <w:ind w:left="1077" w:right="686"/>
        <w:jc w:val="both"/>
        <w:rPr>
          <w:rFonts w:ascii="Arial" w:hAnsi="Arial" w:cs="Arial"/>
          <w:b/>
          <w:sz w:val="20"/>
          <w:szCs w:val="20"/>
        </w:rPr>
      </w:pPr>
    </w:p>
    <w:p w:rsidR="00964830" w:rsidRPr="00744FC6" w:rsidRDefault="00964830" w:rsidP="00964830">
      <w:pPr>
        <w:tabs>
          <w:tab w:val="left" w:pos="10585"/>
        </w:tabs>
        <w:ind w:left="1077" w:right="686"/>
        <w:jc w:val="both"/>
        <w:rPr>
          <w:rFonts w:ascii="Arial" w:eastAsiaTheme="minorEastAsia" w:hAnsi="Arial" w:cs="Arial"/>
          <w:b/>
          <w:sz w:val="20"/>
          <w:szCs w:val="20"/>
          <w:lang w:eastAsia="zh-CN"/>
        </w:rPr>
      </w:pPr>
      <w:r w:rsidRPr="00744FC6">
        <w:rPr>
          <w:rFonts w:ascii="Arial" w:hAnsi="Arial" w:cs="Arial"/>
          <w:b/>
          <w:sz w:val="20"/>
          <w:szCs w:val="20"/>
        </w:rPr>
        <w:t>Перед работой</w:t>
      </w:r>
    </w:p>
    <w:p w:rsidR="00964830" w:rsidRPr="00164BD5" w:rsidRDefault="00964830" w:rsidP="00C40524">
      <w:pPr>
        <w:tabs>
          <w:tab w:val="left" w:pos="10585"/>
        </w:tabs>
        <w:ind w:left="1077" w:right="686"/>
        <w:jc w:val="both"/>
        <w:rPr>
          <w:rFonts w:ascii="Arial" w:hAnsi="Arial" w:cs="Arial"/>
          <w:sz w:val="20"/>
          <w:szCs w:val="20"/>
        </w:rPr>
      </w:pPr>
      <w:r w:rsidRPr="00164BD5">
        <w:rPr>
          <w:rFonts w:ascii="Arial" w:hAnsi="Arial" w:cs="Arial"/>
          <w:sz w:val="20"/>
          <w:szCs w:val="20"/>
        </w:rPr>
        <w:t>Напряжение и сила тока электросети должны соответс</w:t>
      </w:r>
      <w:r>
        <w:rPr>
          <w:rFonts w:ascii="Arial" w:hAnsi="Arial" w:cs="Arial"/>
          <w:sz w:val="20"/>
          <w:szCs w:val="20"/>
        </w:rPr>
        <w:t>твовать данным н</w:t>
      </w:r>
      <w:r w:rsidRPr="00164BD5">
        <w:rPr>
          <w:rFonts w:ascii="Arial" w:hAnsi="Arial" w:cs="Arial"/>
          <w:sz w:val="20"/>
          <w:szCs w:val="20"/>
        </w:rPr>
        <w:t>а табличке</w:t>
      </w:r>
      <w:r>
        <w:rPr>
          <w:rFonts w:ascii="Arial" w:hAnsi="Arial" w:cs="Arial"/>
          <w:sz w:val="20"/>
          <w:szCs w:val="20"/>
        </w:rPr>
        <w:t xml:space="preserve"> </w:t>
      </w:r>
      <w:r w:rsidR="00C40524">
        <w:rPr>
          <w:rFonts w:ascii="Arial" w:hAnsi="Arial" w:cs="Arial"/>
          <w:sz w:val="20"/>
          <w:szCs w:val="20"/>
        </w:rPr>
        <w:t xml:space="preserve">характеристик на пиле. </w:t>
      </w:r>
      <w:r w:rsidRPr="00164BD5">
        <w:rPr>
          <w:rFonts w:ascii="Arial" w:hAnsi="Arial" w:cs="Arial"/>
          <w:sz w:val="20"/>
          <w:szCs w:val="20"/>
        </w:rPr>
        <w:t>Убедитесь</w:t>
      </w:r>
      <w:r>
        <w:rPr>
          <w:rFonts w:ascii="Arial" w:hAnsi="Arial" w:cs="Arial"/>
          <w:sz w:val="20"/>
          <w:szCs w:val="20"/>
        </w:rPr>
        <w:t>,</w:t>
      </w:r>
      <w:r w:rsidR="00C40524">
        <w:rPr>
          <w:rFonts w:ascii="Arial" w:hAnsi="Arial" w:cs="Arial"/>
          <w:sz w:val="20"/>
          <w:szCs w:val="20"/>
        </w:rPr>
        <w:t xml:space="preserve"> что пила исправна, </w:t>
      </w:r>
      <w:r w:rsidRPr="00164BD5">
        <w:rPr>
          <w:rFonts w:ascii="Arial" w:hAnsi="Arial" w:cs="Arial"/>
          <w:sz w:val="20"/>
          <w:szCs w:val="20"/>
        </w:rPr>
        <w:t>удостоверьт</w:t>
      </w:r>
      <w:r>
        <w:rPr>
          <w:rFonts w:ascii="Arial" w:hAnsi="Arial" w:cs="Arial"/>
          <w:sz w:val="20"/>
          <w:szCs w:val="20"/>
        </w:rPr>
        <w:t>е</w:t>
      </w:r>
      <w:r w:rsidRPr="00164BD5">
        <w:rPr>
          <w:rFonts w:ascii="Arial" w:hAnsi="Arial" w:cs="Arial"/>
          <w:sz w:val="20"/>
          <w:szCs w:val="20"/>
        </w:rPr>
        <w:t>сь что система смазки исправна и масляный урове</w:t>
      </w:r>
      <w:r>
        <w:rPr>
          <w:rFonts w:ascii="Arial" w:hAnsi="Arial" w:cs="Arial"/>
          <w:sz w:val="20"/>
          <w:szCs w:val="20"/>
        </w:rPr>
        <w:t>н</w:t>
      </w:r>
      <w:r w:rsidRPr="00164BD5">
        <w:rPr>
          <w:rFonts w:ascii="Arial" w:hAnsi="Arial" w:cs="Arial"/>
          <w:sz w:val="20"/>
          <w:szCs w:val="20"/>
        </w:rPr>
        <w:t>ь в рабочем состоянии. Когда уровень масла приблизительно на 5 мм выше ниж</w:t>
      </w:r>
      <w:r>
        <w:rPr>
          <w:rFonts w:ascii="Arial" w:hAnsi="Arial" w:cs="Arial"/>
          <w:sz w:val="20"/>
          <w:szCs w:val="20"/>
        </w:rPr>
        <w:t>н</w:t>
      </w:r>
      <w:r w:rsidRPr="00164BD5">
        <w:rPr>
          <w:rFonts w:ascii="Arial" w:hAnsi="Arial" w:cs="Arial"/>
          <w:sz w:val="20"/>
          <w:szCs w:val="20"/>
        </w:rPr>
        <w:t>его уро</w:t>
      </w:r>
      <w:r w:rsidR="00C40524">
        <w:rPr>
          <w:rFonts w:ascii="Arial" w:hAnsi="Arial" w:cs="Arial"/>
          <w:sz w:val="20"/>
          <w:szCs w:val="20"/>
        </w:rPr>
        <w:t>вня, необходимо добавить масло.</w:t>
      </w:r>
    </w:p>
    <w:p w:rsidR="00964830" w:rsidRPr="00141782" w:rsidRDefault="00C40524" w:rsidP="00964830">
      <w:pPr>
        <w:tabs>
          <w:tab w:val="left" w:pos="10585"/>
        </w:tabs>
        <w:ind w:left="1077" w:right="686"/>
        <w:jc w:val="both"/>
        <w:rPr>
          <w:rFonts w:ascii="Arial" w:hAnsi="Arial" w:cs="Arial"/>
          <w:b/>
          <w:sz w:val="20"/>
          <w:szCs w:val="20"/>
        </w:rPr>
      </w:pPr>
      <w:r>
        <w:rPr>
          <w:rFonts w:ascii="Arial" w:hAnsi="Arial" w:cs="Arial"/>
          <w:b/>
          <w:sz w:val="20"/>
          <w:szCs w:val="20"/>
        </w:rPr>
        <w:t>Заправка масла для цепи</w:t>
      </w:r>
    </w:p>
    <w:p w:rsidR="00964830" w:rsidRPr="00164BD5" w:rsidRDefault="00964830" w:rsidP="00964830">
      <w:pPr>
        <w:tabs>
          <w:tab w:val="left" w:pos="10585"/>
        </w:tabs>
        <w:ind w:left="1077" w:right="686"/>
        <w:jc w:val="both"/>
        <w:rPr>
          <w:rFonts w:ascii="Arial" w:eastAsiaTheme="minorEastAsia" w:hAnsi="Arial" w:cs="Arial"/>
          <w:sz w:val="20"/>
          <w:szCs w:val="20"/>
          <w:lang w:eastAsia="zh-CN"/>
        </w:rPr>
      </w:pPr>
      <w:r w:rsidRPr="00164BD5">
        <w:rPr>
          <w:rFonts w:ascii="Arial" w:hAnsi="Arial" w:cs="Arial"/>
          <w:sz w:val="20"/>
          <w:szCs w:val="20"/>
        </w:rPr>
        <w:t>Для предотвращения попадания грязи в бачок для масла, очистите крышку бачка для масла</w:t>
      </w:r>
      <w:r w:rsidRPr="00164BD5">
        <w:rPr>
          <w:rFonts w:ascii="Arial" w:hAnsi="Arial" w:cs="Arial" w:hint="eastAsia"/>
          <w:sz w:val="20"/>
          <w:szCs w:val="20"/>
        </w:rPr>
        <w:t xml:space="preserve"> </w:t>
      </w:r>
      <w:r w:rsidRPr="00164BD5">
        <w:rPr>
          <w:rFonts w:ascii="Arial" w:hAnsi="Arial" w:cs="Arial"/>
          <w:sz w:val="20"/>
          <w:szCs w:val="20"/>
        </w:rPr>
        <w:t>перед открытием. Регулярно проверяйте уровень масла при работе. Налейте масла, и плотно закрутите крышку бачка масла.</w:t>
      </w:r>
    </w:p>
    <w:p w:rsidR="00964830" w:rsidRPr="00141782" w:rsidRDefault="00964830" w:rsidP="00964830">
      <w:pPr>
        <w:tabs>
          <w:tab w:val="left" w:pos="10585"/>
        </w:tabs>
        <w:ind w:left="1077" w:right="686"/>
        <w:jc w:val="both"/>
        <w:rPr>
          <w:rFonts w:ascii="Arial" w:hAnsi="Arial" w:cs="Arial"/>
          <w:sz w:val="20"/>
          <w:szCs w:val="20"/>
        </w:rPr>
      </w:pPr>
      <w:r w:rsidRPr="00141782">
        <w:rPr>
          <w:rFonts w:ascii="Arial" w:hAnsi="Arial" w:cs="Arial"/>
          <w:b/>
          <w:sz w:val="20"/>
          <w:szCs w:val="20"/>
        </w:rPr>
        <w:t>Смазка цепи</w:t>
      </w:r>
    </w:p>
    <w:p w:rsidR="00964830" w:rsidRPr="00141782" w:rsidRDefault="00964830" w:rsidP="00964830">
      <w:pPr>
        <w:tabs>
          <w:tab w:val="left" w:pos="10585"/>
        </w:tabs>
        <w:ind w:left="1077" w:right="686"/>
        <w:jc w:val="both"/>
        <w:rPr>
          <w:rFonts w:ascii="Arial" w:hAnsi="Arial" w:cs="Arial"/>
          <w:sz w:val="20"/>
          <w:szCs w:val="20"/>
        </w:rPr>
      </w:pPr>
      <w:r w:rsidRPr="00141782">
        <w:rPr>
          <w:rFonts w:ascii="Arial" w:hAnsi="Arial" w:cs="Arial"/>
          <w:b/>
          <w:sz w:val="20"/>
          <w:szCs w:val="20"/>
        </w:rPr>
        <w:t>ВНИМАНИЕ!</w:t>
      </w:r>
      <w:r w:rsidRPr="00141782">
        <w:rPr>
          <w:rFonts w:ascii="Arial" w:hAnsi="Arial" w:cs="Arial"/>
          <w:sz w:val="20"/>
          <w:szCs w:val="20"/>
        </w:rPr>
        <w:t xml:space="preserve"> Никогда не работайте, когда уровень масла в бачке меньше минимальной отметки, при работе без смазки многие части пилы будут серьезно повреждены. Для предотвращения усиленного износа, цепь и шина должны быть равномерно смазаны. </w:t>
      </w:r>
    </w:p>
    <w:p w:rsidR="00964830" w:rsidRPr="00141782" w:rsidRDefault="00964830" w:rsidP="00964830">
      <w:pPr>
        <w:tabs>
          <w:tab w:val="left" w:pos="10585"/>
        </w:tabs>
        <w:ind w:left="1077" w:right="686"/>
        <w:jc w:val="both"/>
        <w:rPr>
          <w:rFonts w:ascii="Arial" w:hAnsi="Arial" w:cs="Arial"/>
          <w:sz w:val="20"/>
          <w:szCs w:val="20"/>
        </w:rPr>
      </w:pPr>
      <w:r w:rsidRPr="00141782">
        <w:rPr>
          <w:rFonts w:ascii="Arial" w:hAnsi="Arial" w:cs="Arial"/>
          <w:sz w:val="20"/>
          <w:szCs w:val="20"/>
        </w:rPr>
        <w:t xml:space="preserve">Система смазки в данной пиле автоматическая. Таким образом, очень важен уровень масла. Когда масло приблизительно на </w:t>
      </w:r>
      <w:smartTag w:uri="urn:schemas-microsoft-com:office:smarttags" w:element="chmetcnv">
        <w:smartTagPr>
          <w:attr w:name="ProductID" w:val="5 мм"/>
        </w:smartTagPr>
        <w:r w:rsidRPr="00141782">
          <w:rPr>
            <w:rFonts w:ascii="Arial" w:hAnsi="Arial" w:cs="Arial"/>
            <w:sz w:val="20"/>
            <w:szCs w:val="20"/>
          </w:rPr>
          <w:t>5 мм</w:t>
        </w:r>
      </w:smartTag>
      <w:r w:rsidRPr="00141782">
        <w:rPr>
          <w:rFonts w:ascii="Arial" w:hAnsi="Arial" w:cs="Arial"/>
          <w:sz w:val="20"/>
          <w:szCs w:val="20"/>
        </w:rPr>
        <w:t xml:space="preserve"> выше нижнего уровня - необходимо долить масло. Долейте масло так, чтобы окошко уровня было полностью заполнено.</w:t>
      </w:r>
    </w:p>
    <w:p w:rsidR="00964830" w:rsidRPr="00141782" w:rsidRDefault="00C40524" w:rsidP="00964830">
      <w:pPr>
        <w:tabs>
          <w:tab w:val="left" w:pos="10585"/>
        </w:tabs>
        <w:ind w:left="1077" w:right="686"/>
        <w:jc w:val="both"/>
        <w:rPr>
          <w:rFonts w:ascii="Arial" w:hAnsi="Arial" w:cs="Arial"/>
          <w:b/>
          <w:sz w:val="20"/>
          <w:szCs w:val="20"/>
        </w:rPr>
      </w:pPr>
      <w:r>
        <w:rPr>
          <w:rFonts w:ascii="Arial" w:hAnsi="Arial" w:cs="Arial"/>
          <w:noProof/>
          <w:sz w:val="20"/>
          <w:szCs w:val="20"/>
          <w:lang w:bidi="ar-SA"/>
        </w:rPr>
        <w:drawing>
          <wp:anchor distT="0" distB="0" distL="114300" distR="114300" simplePos="0" relativeHeight="251671552" behindDoc="0" locked="0" layoutInCell="1" allowOverlap="1" wp14:anchorId="006CC9AA" wp14:editId="68812E56">
            <wp:simplePos x="0" y="0"/>
            <wp:positionH relativeFrom="margin">
              <wp:posOffset>5838825</wp:posOffset>
            </wp:positionH>
            <wp:positionV relativeFrom="paragraph">
              <wp:posOffset>6350</wp:posOffset>
            </wp:positionV>
            <wp:extent cx="1165860" cy="1057910"/>
            <wp:effectExtent l="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srcRect/>
                    <a:stretch>
                      <a:fillRect/>
                    </a:stretch>
                  </pic:blipFill>
                  <pic:spPr bwMode="auto">
                    <a:xfrm>
                      <a:off x="0" y="0"/>
                      <a:ext cx="1165860" cy="1057910"/>
                    </a:xfrm>
                    <a:prstGeom prst="rect">
                      <a:avLst/>
                    </a:prstGeom>
                    <a:noFill/>
                    <a:ln w="9525">
                      <a:noFill/>
                      <a:miter lim="800000"/>
                      <a:headEnd/>
                      <a:tailEnd/>
                    </a:ln>
                  </pic:spPr>
                </pic:pic>
              </a:graphicData>
            </a:graphic>
          </wp:anchor>
        </w:drawing>
      </w:r>
      <w:r w:rsidR="00964830" w:rsidRPr="00141782">
        <w:rPr>
          <w:rFonts w:ascii="Arial" w:hAnsi="Arial" w:cs="Arial"/>
          <w:b/>
          <w:sz w:val="20"/>
          <w:szCs w:val="20"/>
        </w:rPr>
        <w:t>Проверк</w:t>
      </w:r>
      <w:r>
        <w:rPr>
          <w:rFonts w:ascii="Arial" w:hAnsi="Arial" w:cs="Arial"/>
          <w:b/>
          <w:sz w:val="20"/>
          <w:szCs w:val="20"/>
        </w:rPr>
        <w:t>а системы автоматической смазки</w:t>
      </w:r>
    </w:p>
    <w:p w:rsidR="00964830" w:rsidRPr="00141782" w:rsidRDefault="00964830" w:rsidP="00964830">
      <w:pPr>
        <w:tabs>
          <w:tab w:val="left" w:pos="10585"/>
        </w:tabs>
        <w:ind w:left="1077" w:right="686"/>
        <w:jc w:val="both"/>
        <w:rPr>
          <w:rFonts w:ascii="Arial" w:hAnsi="Arial" w:cs="Arial"/>
          <w:sz w:val="20"/>
          <w:szCs w:val="20"/>
        </w:rPr>
      </w:pPr>
      <w:r w:rsidRPr="00164BD5">
        <w:rPr>
          <w:rFonts w:ascii="Arial" w:hAnsi="Arial" w:cs="Arial"/>
          <w:sz w:val="20"/>
          <w:szCs w:val="20"/>
        </w:rPr>
        <w:t xml:space="preserve">Поднимите пилу над светлой поверхностью, включите пилу, если на появляются следы масла – система смазки работает нормально. Если следов нет, то попробуйте прочистить выходное отверстие для масла </w:t>
      </w:r>
      <w:r w:rsidR="00C40524" w:rsidRPr="00164BD5">
        <w:rPr>
          <w:rFonts w:ascii="Arial" w:hAnsi="Arial" w:cs="Arial"/>
          <w:sz w:val="20"/>
          <w:szCs w:val="20"/>
        </w:rPr>
        <w:t>(</w:t>
      </w:r>
      <w:r w:rsidR="00C40524" w:rsidRPr="00164BD5">
        <w:rPr>
          <w:rFonts w:ascii="Arial" w:hAnsi="Arial" w:cs="Arial" w:hint="eastAsia"/>
          <w:sz w:val="20"/>
          <w:szCs w:val="20"/>
        </w:rPr>
        <w:t>1</w:t>
      </w:r>
      <w:r w:rsidR="00C40524" w:rsidRPr="00164BD5">
        <w:rPr>
          <w:rFonts w:ascii="Arial" w:hAnsi="Arial" w:cs="Arial"/>
          <w:sz w:val="20"/>
          <w:szCs w:val="20"/>
        </w:rPr>
        <w:t>)</w:t>
      </w:r>
      <w:r w:rsidR="00C40524" w:rsidRPr="00141782">
        <w:rPr>
          <w:rFonts w:ascii="Arial" w:hAnsi="Arial" w:cs="Arial"/>
          <w:sz w:val="20"/>
          <w:szCs w:val="20"/>
        </w:rPr>
        <w:t>.</w:t>
      </w:r>
    </w:p>
    <w:p w:rsidR="00964830" w:rsidRPr="00141782" w:rsidRDefault="00C40524" w:rsidP="00964830">
      <w:pPr>
        <w:tabs>
          <w:tab w:val="left" w:pos="10585"/>
        </w:tabs>
        <w:ind w:left="1077" w:right="686"/>
        <w:jc w:val="both"/>
        <w:rPr>
          <w:rFonts w:ascii="Arial" w:hAnsi="Arial" w:cs="Arial"/>
          <w:b/>
          <w:sz w:val="20"/>
          <w:szCs w:val="20"/>
        </w:rPr>
      </w:pPr>
      <w:r>
        <w:rPr>
          <w:rFonts w:ascii="Arial" w:hAnsi="Arial" w:cs="Arial"/>
          <w:b/>
          <w:sz w:val="20"/>
          <w:szCs w:val="20"/>
        </w:rPr>
        <w:t>Масло для смазки</w:t>
      </w:r>
    </w:p>
    <w:p w:rsidR="00964830" w:rsidRPr="00F82C67" w:rsidRDefault="00964830" w:rsidP="00C40524">
      <w:pPr>
        <w:tabs>
          <w:tab w:val="left" w:pos="10585"/>
        </w:tabs>
        <w:ind w:left="1077" w:right="686"/>
        <w:jc w:val="both"/>
        <w:rPr>
          <w:rFonts w:ascii="Arial" w:hAnsi="Arial" w:cs="Arial"/>
          <w:sz w:val="20"/>
          <w:szCs w:val="20"/>
        </w:rPr>
      </w:pPr>
      <w:r w:rsidRPr="00141782">
        <w:rPr>
          <w:rFonts w:ascii="Arial" w:hAnsi="Arial" w:cs="Arial"/>
          <w:sz w:val="20"/>
          <w:szCs w:val="20"/>
        </w:rPr>
        <w:t>Время службы шины и цепи зависит от качества масел, используемых для смазки. НИКОГДА НЕ ИСПОЛЬЗУЙТЕ ОТРАБОТАННЫЕ МАСЛА! Используйте специализированные масла для смаз</w:t>
      </w:r>
      <w:r w:rsidR="00C40524">
        <w:rPr>
          <w:rFonts w:ascii="Arial" w:hAnsi="Arial" w:cs="Arial"/>
          <w:sz w:val="20"/>
          <w:szCs w:val="20"/>
        </w:rPr>
        <w:t xml:space="preserve">ки пильных цепей и механизмов. </w:t>
      </w:r>
    </w:p>
    <w:p w:rsidR="00F82C67" w:rsidRPr="00E417C4" w:rsidRDefault="00B24B02" w:rsidP="00F82C67">
      <w:pPr>
        <w:tabs>
          <w:tab w:val="left" w:pos="10585"/>
        </w:tabs>
        <w:ind w:left="1077" w:right="686"/>
        <w:jc w:val="both"/>
        <w:rPr>
          <w:rFonts w:ascii="Arial" w:hAnsi="Arial" w:cs="Arial"/>
          <w:b/>
          <w:sz w:val="20"/>
          <w:szCs w:val="20"/>
        </w:rPr>
      </w:pPr>
      <w:r>
        <w:rPr>
          <w:rFonts w:ascii="Arial" w:hAnsi="Arial" w:cs="Arial"/>
          <w:b/>
          <w:sz w:val="20"/>
          <w:szCs w:val="20"/>
        </w:rPr>
        <w:t>Шина</w:t>
      </w:r>
    </w:p>
    <w:p w:rsidR="00F82C67" w:rsidRPr="00F82C67" w:rsidRDefault="0068730C" w:rsidP="00B1198F">
      <w:pPr>
        <w:tabs>
          <w:tab w:val="left" w:pos="10585"/>
        </w:tabs>
        <w:ind w:left="1077" w:right="686"/>
        <w:jc w:val="both"/>
        <w:rPr>
          <w:rFonts w:ascii="Arial" w:hAnsi="Arial" w:cs="Arial"/>
          <w:sz w:val="20"/>
          <w:szCs w:val="20"/>
        </w:rPr>
      </w:pPr>
      <w:r>
        <w:rPr>
          <w:rFonts w:ascii="Arial" w:hAnsi="Arial" w:cs="Arial"/>
          <w:sz w:val="20"/>
          <w:szCs w:val="20"/>
        </w:rPr>
        <w:t xml:space="preserve">Шина </w:t>
      </w:r>
      <w:r w:rsidR="00F82C67" w:rsidRPr="00F82C67">
        <w:rPr>
          <w:rFonts w:ascii="Arial" w:hAnsi="Arial" w:cs="Arial"/>
          <w:sz w:val="20"/>
          <w:szCs w:val="20"/>
        </w:rPr>
        <w:t>подвергается наибольшему износу при работе со стороны носика и нижней части. Для равномерного износа переворачивайте шину при</w:t>
      </w:r>
      <w:r w:rsidR="00B1198F">
        <w:rPr>
          <w:rFonts w:ascii="Arial" w:hAnsi="Arial" w:cs="Arial"/>
          <w:sz w:val="20"/>
          <w:szCs w:val="20"/>
        </w:rPr>
        <w:t xml:space="preserve"> каждой очередной заточке цепи.</w:t>
      </w:r>
      <w:r w:rsidR="00964830" w:rsidRPr="00964830">
        <w:rPr>
          <w:rFonts w:ascii="Arial" w:hAnsi="Arial" w:cs="Arial" w:hint="eastAsia"/>
          <w:noProof/>
          <w:sz w:val="20"/>
          <w:szCs w:val="20"/>
          <w:lang w:bidi="ar-SA"/>
        </w:rPr>
        <w:t xml:space="preserve"> </w:t>
      </w:r>
    </w:p>
    <w:p w:rsidR="00F82C67" w:rsidRPr="00E417C4" w:rsidRDefault="00B24B02" w:rsidP="00F82C67">
      <w:pPr>
        <w:tabs>
          <w:tab w:val="left" w:pos="10585"/>
        </w:tabs>
        <w:ind w:left="1077" w:right="686"/>
        <w:jc w:val="both"/>
        <w:rPr>
          <w:rFonts w:ascii="Arial" w:hAnsi="Arial" w:cs="Arial"/>
          <w:b/>
          <w:sz w:val="20"/>
          <w:szCs w:val="20"/>
        </w:rPr>
      </w:pPr>
      <w:r>
        <w:rPr>
          <w:rFonts w:ascii="Arial" w:hAnsi="Arial" w:cs="Arial"/>
          <w:b/>
          <w:sz w:val="20"/>
          <w:szCs w:val="20"/>
        </w:rPr>
        <w:t>Звездочка шины</w:t>
      </w:r>
    </w:p>
    <w:p w:rsidR="00F82C67" w:rsidRPr="00B1198F" w:rsidRDefault="0068730C" w:rsidP="00B1198F">
      <w:pPr>
        <w:tabs>
          <w:tab w:val="left" w:pos="10585"/>
        </w:tabs>
        <w:ind w:left="1077" w:right="686"/>
        <w:jc w:val="both"/>
        <w:rPr>
          <w:rFonts w:ascii="Arial" w:hAnsi="Arial" w:cs="Arial"/>
          <w:sz w:val="20"/>
          <w:szCs w:val="20"/>
        </w:rPr>
      </w:pPr>
      <w:r>
        <w:rPr>
          <w:rFonts w:ascii="Arial" w:hAnsi="Arial" w:cs="Arial"/>
          <w:sz w:val="20"/>
          <w:szCs w:val="20"/>
        </w:rPr>
        <w:t>Звездочка шины</w:t>
      </w:r>
      <w:r w:rsidR="00F82C67" w:rsidRPr="00F82C67">
        <w:rPr>
          <w:rFonts w:ascii="Arial" w:hAnsi="Arial" w:cs="Arial"/>
          <w:sz w:val="20"/>
          <w:szCs w:val="20"/>
        </w:rPr>
        <w:t xml:space="preserve"> подвергается наибольшему износу при работе. Если вы при проверке заметили сильный износ зубьев колеса, колесо срочно должно быть заменено. Работа с изношенным колесом значительно сокращает срок службы цепи. Произведите замену звез</w:t>
      </w:r>
      <w:r w:rsidR="00B1198F">
        <w:rPr>
          <w:rFonts w:ascii="Arial" w:hAnsi="Arial" w:cs="Arial"/>
          <w:sz w:val="20"/>
          <w:szCs w:val="20"/>
        </w:rPr>
        <w:t>дочки в уполномоченном сервисе.</w:t>
      </w:r>
    </w:p>
    <w:p w:rsidR="00F82C67" w:rsidRPr="00E417C4" w:rsidRDefault="00B1198F" w:rsidP="00F82C67">
      <w:pPr>
        <w:tabs>
          <w:tab w:val="left" w:pos="10585"/>
        </w:tabs>
        <w:ind w:left="1077" w:right="686"/>
        <w:jc w:val="both"/>
        <w:rPr>
          <w:rFonts w:ascii="Arial" w:hAnsi="Arial" w:cs="Arial"/>
          <w:b/>
          <w:sz w:val="20"/>
          <w:szCs w:val="20"/>
        </w:rPr>
      </w:pPr>
      <w:r>
        <w:rPr>
          <w:rFonts w:ascii="Arial" w:hAnsi="Arial" w:cs="Arial"/>
          <w:b/>
          <w:sz w:val="20"/>
          <w:szCs w:val="20"/>
        </w:rPr>
        <w:t>Защита цепи</w:t>
      </w:r>
    </w:p>
    <w:p w:rsidR="00F82C67" w:rsidRPr="00F82C67" w:rsidRDefault="0077020B" w:rsidP="00F82C67">
      <w:pPr>
        <w:tabs>
          <w:tab w:val="left" w:pos="10585"/>
        </w:tabs>
        <w:ind w:left="1077" w:right="686"/>
        <w:jc w:val="both"/>
        <w:rPr>
          <w:rFonts w:ascii="Arial" w:hAnsi="Arial" w:cs="Arial"/>
          <w:sz w:val="20"/>
          <w:szCs w:val="20"/>
        </w:rPr>
      </w:pPr>
      <w:r>
        <w:rPr>
          <w:rFonts w:ascii="Arial" w:hAnsi="Arial" w:cs="Arial"/>
          <w:sz w:val="20"/>
          <w:szCs w:val="20"/>
        </w:rPr>
        <w:t>Защита цепи (3</w:t>
      </w:r>
      <w:r w:rsidR="00F82C67" w:rsidRPr="00F82C67">
        <w:rPr>
          <w:rFonts w:ascii="Arial" w:hAnsi="Arial" w:cs="Arial"/>
          <w:sz w:val="20"/>
          <w:szCs w:val="20"/>
        </w:rPr>
        <w:t>) должна быть сразу надета, после того как вы прекратили работу. Обязательно используйте защиту при транспортировке пилы.</w:t>
      </w:r>
    </w:p>
    <w:p w:rsidR="00FD6BC2" w:rsidRPr="007B1394" w:rsidRDefault="00FD6BC2" w:rsidP="00B24B02">
      <w:pPr>
        <w:tabs>
          <w:tab w:val="left" w:pos="10585"/>
        </w:tabs>
        <w:ind w:right="686"/>
        <w:jc w:val="both"/>
        <w:rPr>
          <w:rFonts w:ascii="Arial" w:eastAsiaTheme="minorEastAsia" w:hAnsi="Arial" w:cs="Arial"/>
          <w:sz w:val="20"/>
          <w:szCs w:val="20"/>
          <w:lang w:eastAsia="zh-CN"/>
        </w:rPr>
      </w:pPr>
    </w:p>
    <w:p w:rsidR="00FD6BC2" w:rsidRPr="00B24B02" w:rsidRDefault="007D0FA9" w:rsidP="00B24B02">
      <w:pPr>
        <w:tabs>
          <w:tab w:val="left" w:pos="10585"/>
        </w:tabs>
        <w:ind w:right="686"/>
        <w:jc w:val="both"/>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21" o:spid="_x0000_s1047" style="position:absolute;left:0;text-align:left;z-index:251674624;visibility:visible;mso-wrap-distance-top:-6e-5mm;mso-wrap-distance-bottom:-6e-5mm;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FD6BC2" w:rsidRPr="005265C5">
        <w:rPr>
          <w:rFonts w:ascii="Arial" w:hAnsi="Arial" w:cs="Arial"/>
          <w:b/>
          <w:sz w:val="24"/>
          <w:szCs w:val="24"/>
        </w:rPr>
        <w:t xml:space="preserve">           </w:t>
      </w:r>
      <w:r w:rsidR="00FD6BC2" w:rsidRPr="005265C5">
        <w:rPr>
          <w:rFonts w:ascii="Arial" w:eastAsia="Arial Narrow" w:hAnsi="Arial" w:cs="Arial"/>
          <w:b/>
          <w:color w:val="808080" w:themeColor="background1" w:themeShade="80"/>
          <w:sz w:val="24"/>
          <w:szCs w:val="24"/>
        </w:rPr>
        <w:t>РАБОТА С ИНСТРУМЕНТОМ.</w:t>
      </w:r>
      <w:r w:rsidR="00FD6BC2" w:rsidRPr="005265C5">
        <w:rPr>
          <w:rFonts w:ascii="Arial" w:hAnsi="Arial" w:cs="Arial"/>
          <w:b/>
          <w:noProof/>
          <w:sz w:val="24"/>
          <w:szCs w:val="24"/>
          <w:lang w:bidi="ar-SA"/>
        </w:rPr>
        <w:t xml:space="preserve"> </w:t>
      </w:r>
    </w:p>
    <w:p w:rsidR="00FD6BC2" w:rsidRDefault="00FD6BC2" w:rsidP="00B24B02">
      <w:pPr>
        <w:tabs>
          <w:tab w:val="left" w:pos="10585"/>
        </w:tabs>
        <w:ind w:left="1077" w:right="686"/>
        <w:jc w:val="both"/>
        <w:rPr>
          <w:rFonts w:ascii="Arial" w:hAnsi="Arial" w:cs="Arial"/>
          <w:sz w:val="20"/>
          <w:szCs w:val="20"/>
        </w:rPr>
      </w:pPr>
      <w:r w:rsidRPr="00C358CE">
        <w:rPr>
          <w:rFonts w:ascii="Arial" w:hAnsi="Arial" w:cs="Arial"/>
          <w:b/>
          <w:sz w:val="20"/>
          <w:szCs w:val="20"/>
        </w:rPr>
        <w:t>Подготовка к работе</w:t>
      </w:r>
      <w:bookmarkStart w:id="2" w:name="OLE_LINK11"/>
      <w:bookmarkStart w:id="3" w:name="OLE_LINK12"/>
    </w:p>
    <w:p w:rsidR="00FD6BC2" w:rsidRPr="009C02EF" w:rsidRDefault="00FD6BC2" w:rsidP="00FD6BC2">
      <w:pPr>
        <w:tabs>
          <w:tab w:val="left" w:pos="10585"/>
        </w:tabs>
        <w:ind w:left="1077" w:right="686"/>
        <w:jc w:val="both"/>
        <w:rPr>
          <w:rFonts w:ascii="Arial" w:hAnsi="Arial" w:cs="Arial"/>
          <w:sz w:val="20"/>
          <w:szCs w:val="20"/>
        </w:rPr>
      </w:pPr>
      <w:r w:rsidRPr="00FD6BC2">
        <w:rPr>
          <w:rFonts w:ascii="Arial" w:hAnsi="Arial" w:cs="Arial"/>
          <w:b/>
          <w:sz w:val="20"/>
          <w:szCs w:val="20"/>
        </w:rPr>
        <w:t>ВНИМАНИЕ!</w:t>
      </w:r>
      <w:r w:rsidRPr="009C02EF">
        <w:rPr>
          <w:rFonts w:ascii="Arial" w:hAnsi="Arial" w:cs="Arial"/>
          <w:sz w:val="20"/>
          <w:szCs w:val="20"/>
        </w:rPr>
        <w:t xml:space="preserve"> Перед началом работы, при отключённом от сети инструменте необходимо проверить:</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надёжность соединения частей корпуса и отсутствие их повреждений, затяжку всех резьбовых соединений.</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работу клавиши выключателя;</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исправность шнура питания и штепсельной вилки;</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чистоту и хорошее освещение рабочего места.</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xml:space="preserve"> При обнаружении чрезмерной вибрации или иных неполадок немедленно выключите изделие. Обратитесь в сервис для устранения неисправности.</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xml:space="preserve">Убедитесь, что поблизости нет легковоспламеняющихся веществ. </w:t>
      </w:r>
    </w:p>
    <w:bookmarkEnd w:id="2"/>
    <w:bookmarkEnd w:id="3"/>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 xml:space="preserve">Напряжение и сила тока электросети должны соответствовать данным в таблице характеристик. </w:t>
      </w:r>
    </w:p>
    <w:p w:rsidR="00FD6BC2" w:rsidRPr="009C02EF" w:rsidRDefault="00FD6BC2" w:rsidP="00FD6BC2">
      <w:pPr>
        <w:tabs>
          <w:tab w:val="left" w:pos="10585"/>
        </w:tabs>
        <w:ind w:left="1077" w:right="686"/>
        <w:jc w:val="both"/>
        <w:rPr>
          <w:rFonts w:ascii="Arial" w:hAnsi="Arial" w:cs="Arial"/>
          <w:sz w:val="20"/>
          <w:szCs w:val="20"/>
        </w:rPr>
      </w:pPr>
      <w:r w:rsidRPr="009C02EF">
        <w:rPr>
          <w:rFonts w:ascii="Arial" w:hAnsi="Arial" w:cs="Arial"/>
          <w:sz w:val="20"/>
          <w:szCs w:val="20"/>
        </w:rPr>
        <w:t>Использование электрического удлинителя.</w:t>
      </w:r>
    </w:p>
    <w:p w:rsidR="00FD6BC2" w:rsidRDefault="00FD6BC2" w:rsidP="00B24B02">
      <w:pPr>
        <w:tabs>
          <w:tab w:val="left" w:pos="10585"/>
        </w:tabs>
        <w:ind w:left="1077" w:right="686"/>
        <w:jc w:val="both"/>
        <w:rPr>
          <w:rFonts w:ascii="Arial" w:hAnsi="Arial" w:cs="Arial"/>
          <w:sz w:val="20"/>
          <w:szCs w:val="20"/>
        </w:rPr>
      </w:pPr>
      <w:r w:rsidRPr="009C02EF">
        <w:rPr>
          <w:rFonts w:ascii="Arial" w:hAnsi="Arial" w:cs="Arial"/>
          <w:sz w:val="20"/>
          <w:szCs w:val="20"/>
        </w:rPr>
        <w:t xml:space="preserve">Можно использовать только удлинители, предназначенные для использования вне помещений. </w:t>
      </w:r>
      <w:r w:rsidR="00B758CA">
        <w:rPr>
          <w:rFonts w:ascii="Arial" w:hAnsi="Arial" w:cs="Arial"/>
          <w:sz w:val="20"/>
          <w:szCs w:val="20"/>
        </w:rPr>
        <w:t>Сечение кабеля</w:t>
      </w:r>
      <w:r w:rsidRPr="009C02EF">
        <w:rPr>
          <w:rFonts w:ascii="Arial" w:hAnsi="Arial" w:cs="Arial"/>
          <w:sz w:val="20"/>
          <w:szCs w:val="20"/>
        </w:rPr>
        <w:t xml:space="preserve"> должен быть не менее 1,5 мм2. Удлинители длиной более </w:t>
      </w:r>
      <w:smartTag w:uri="urn:schemas-microsoft-com:office:smarttags" w:element="chmetcnv">
        <w:smartTagPr>
          <w:attr w:name="ProductID" w:val="30 м"/>
        </w:smartTagPr>
        <w:r w:rsidRPr="009C02EF">
          <w:rPr>
            <w:rFonts w:ascii="Arial" w:hAnsi="Arial" w:cs="Arial"/>
            <w:sz w:val="20"/>
            <w:szCs w:val="20"/>
          </w:rPr>
          <w:t>30 м</w:t>
        </w:r>
      </w:smartTag>
      <w:r w:rsidRPr="009C02EF">
        <w:rPr>
          <w:rFonts w:ascii="Arial" w:hAnsi="Arial" w:cs="Arial"/>
          <w:sz w:val="20"/>
          <w:szCs w:val="20"/>
        </w:rPr>
        <w:t xml:space="preserve"> ухудшают работу пилы.</w:t>
      </w:r>
    </w:p>
    <w:p w:rsidR="00C40524" w:rsidRPr="00E1494E" w:rsidRDefault="00C40524" w:rsidP="00C40524">
      <w:pPr>
        <w:tabs>
          <w:tab w:val="left" w:pos="10585"/>
        </w:tabs>
        <w:ind w:left="1077" w:right="686"/>
        <w:jc w:val="both"/>
        <w:rPr>
          <w:rFonts w:ascii="Arial" w:hAnsi="Arial" w:cs="Arial"/>
          <w:b/>
          <w:sz w:val="20"/>
          <w:szCs w:val="20"/>
        </w:rPr>
      </w:pPr>
      <w:r w:rsidRPr="00E1494E">
        <w:rPr>
          <w:rFonts w:ascii="Arial" w:hAnsi="Arial" w:cs="Arial"/>
          <w:b/>
          <w:sz w:val="20"/>
          <w:szCs w:val="20"/>
        </w:rPr>
        <w:t>Использование электрического удлинителя.</w:t>
      </w:r>
    </w:p>
    <w:p w:rsidR="00C40524" w:rsidRPr="00C40524" w:rsidRDefault="00C40524" w:rsidP="00C40524">
      <w:pPr>
        <w:tabs>
          <w:tab w:val="left" w:pos="10585"/>
        </w:tabs>
        <w:ind w:left="1077" w:right="686"/>
        <w:jc w:val="both"/>
        <w:rPr>
          <w:rFonts w:ascii="Arial" w:hAnsi="Arial" w:cs="Arial"/>
          <w:sz w:val="20"/>
          <w:szCs w:val="20"/>
        </w:rPr>
      </w:pPr>
      <w:r w:rsidRPr="00243443">
        <w:rPr>
          <w:rFonts w:ascii="Arial" w:hAnsi="Arial" w:cs="Arial"/>
          <w:sz w:val="20"/>
          <w:szCs w:val="20"/>
        </w:rPr>
        <w:t xml:space="preserve">Можно использовать только удлинители, предназначенные для использования вне помещений. </w:t>
      </w:r>
      <w:r>
        <w:rPr>
          <w:rFonts w:ascii="Arial" w:hAnsi="Arial" w:cs="Arial"/>
          <w:sz w:val="20"/>
          <w:szCs w:val="20"/>
        </w:rPr>
        <w:t>Сечение</w:t>
      </w:r>
      <w:r w:rsidRPr="00243443">
        <w:rPr>
          <w:rFonts w:ascii="Arial" w:hAnsi="Arial" w:cs="Arial"/>
          <w:sz w:val="20"/>
          <w:szCs w:val="20"/>
        </w:rPr>
        <w:t xml:space="preserve"> проводов должен быть не менее 1,5 мм</w:t>
      </w:r>
      <w:r w:rsidRPr="00766102">
        <w:rPr>
          <w:rFonts w:ascii="Arial" w:hAnsi="Arial" w:cs="Arial"/>
          <w:sz w:val="20"/>
          <w:szCs w:val="20"/>
          <w:vertAlign w:val="superscript"/>
        </w:rPr>
        <w:t>2</w:t>
      </w:r>
      <w:r w:rsidRPr="00243443">
        <w:rPr>
          <w:rFonts w:ascii="Arial" w:hAnsi="Arial" w:cs="Arial"/>
          <w:sz w:val="20"/>
          <w:szCs w:val="20"/>
        </w:rPr>
        <w:t xml:space="preserve">. Удлинители длиной более </w:t>
      </w:r>
      <w:smartTag w:uri="urn:schemas-microsoft-com:office:smarttags" w:element="chmetcnv">
        <w:smartTagPr>
          <w:attr w:name="ProductID" w:val="30 м"/>
        </w:smartTagPr>
        <w:r w:rsidRPr="00243443">
          <w:rPr>
            <w:rFonts w:ascii="Arial" w:hAnsi="Arial" w:cs="Arial"/>
            <w:sz w:val="20"/>
            <w:szCs w:val="20"/>
          </w:rPr>
          <w:t>30 м</w:t>
        </w:r>
      </w:smartTag>
      <w:r>
        <w:rPr>
          <w:rFonts w:ascii="Arial" w:hAnsi="Arial" w:cs="Arial"/>
          <w:sz w:val="20"/>
          <w:szCs w:val="20"/>
        </w:rPr>
        <w:t xml:space="preserve"> ухудшают работу пилы.</w:t>
      </w:r>
    </w:p>
    <w:p w:rsidR="00FD6BC2" w:rsidRPr="00B24B02" w:rsidRDefault="00B24B02" w:rsidP="00B24B02">
      <w:pPr>
        <w:tabs>
          <w:tab w:val="left" w:pos="10585"/>
        </w:tabs>
        <w:ind w:left="1077" w:right="686"/>
        <w:jc w:val="both"/>
        <w:rPr>
          <w:rFonts w:ascii="Arial" w:hAnsi="Arial" w:cs="Arial"/>
          <w:b/>
          <w:sz w:val="20"/>
          <w:szCs w:val="20"/>
        </w:rPr>
      </w:pPr>
      <w:r>
        <w:rPr>
          <w:rFonts w:ascii="Arial" w:hAnsi="Arial" w:cs="Arial"/>
          <w:b/>
          <w:sz w:val="20"/>
          <w:szCs w:val="20"/>
        </w:rPr>
        <w:t>Заточка цепи</w:t>
      </w:r>
    </w:p>
    <w:p w:rsidR="00FD6BC2" w:rsidRPr="00F82C67" w:rsidRDefault="00FD6BC2" w:rsidP="00FD6BC2">
      <w:pPr>
        <w:tabs>
          <w:tab w:val="left" w:pos="10585"/>
        </w:tabs>
        <w:ind w:left="1077" w:right="686"/>
        <w:jc w:val="both"/>
        <w:rPr>
          <w:rFonts w:ascii="Arial" w:hAnsi="Arial" w:cs="Arial"/>
          <w:sz w:val="20"/>
          <w:szCs w:val="20"/>
        </w:rPr>
      </w:pPr>
      <w:r w:rsidRPr="00F82C67">
        <w:rPr>
          <w:rFonts w:ascii="Arial" w:hAnsi="Arial" w:cs="Arial"/>
          <w:sz w:val="20"/>
          <w:szCs w:val="20"/>
        </w:rPr>
        <w:t>Вы можете быстро и качественно заточить цепь, обратившись к уполномоченному дилеру.</w:t>
      </w:r>
    </w:p>
    <w:p w:rsidR="00FD6BC2" w:rsidRPr="00B24B02" w:rsidRDefault="00FD6BC2" w:rsidP="00B24B02">
      <w:pPr>
        <w:tabs>
          <w:tab w:val="left" w:pos="10585"/>
        </w:tabs>
        <w:ind w:left="1077" w:right="686"/>
        <w:jc w:val="both"/>
        <w:rPr>
          <w:rFonts w:ascii="Arial" w:hAnsi="Arial" w:cs="Arial"/>
          <w:sz w:val="20"/>
          <w:szCs w:val="20"/>
        </w:rPr>
      </w:pPr>
      <w:r w:rsidRPr="00F82C67">
        <w:rPr>
          <w:rFonts w:ascii="Arial" w:hAnsi="Arial" w:cs="Arial"/>
          <w:sz w:val="20"/>
          <w:szCs w:val="20"/>
        </w:rPr>
        <w:t>Вы также можете приобрести необходимое оборудование, для того что</w:t>
      </w:r>
      <w:r w:rsidR="00B24B02">
        <w:rPr>
          <w:rFonts w:ascii="Arial" w:hAnsi="Arial" w:cs="Arial"/>
          <w:sz w:val="20"/>
          <w:szCs w:val="20"/>
        </w:rPr>
        <w:t xml:space="preserve">бы самому производить заточку. </w:t>
      </w:r>
    </w:p>
    <w:p w:rsidR="00C40524" w:rsidRDefault="00C40524" w:rsidP="00F82C67">
      <w:pPr>
        <w:tabs>
          <w:tab w:val="left" w:pos="10585"/>
        </w:tabs>
        <w:ind w:left="1077" w:right="686"/>
        <w:jc w:val="both"/>
        <w:rPr>
          <w:rFonts w:ascii="Arial" w:hAnsi="Arial" w:cs="Arial"/>
          <w:b/>
          <w:sz w:val="20"/>
          <w:szCs w:val="20"/>
        </w:rPr>
      </w:pPr>
    </w:p>
    <w:p w:rsidR="00F82C67" w:rsidRPr="00E417C4" w:rsidRDefault="00B24B02" w:rsidP="00F82C67">
      <w:pPr>
        <w:tabs>
          <w:tab w:val="left" w:pos="10585"/>
        </w:tabs>
        <w:ind w:left="1077" w:right="686"/>
        <w:jc w:val="both"/>
        <w:rPr>
          <w:rFonts w:ascii="Arial" w:hAnsi="Arial" w:cs="Arial"/>
          <w:b/>
          <w:sz w:val="20"/>
          <w:szCs w:val="20"/>
        </w:rPr>
      </w:pPr>
      <w:r>
        <w:rPr>
          <w:rFonts w:ascii="Arial" w:hAnsi="Arial" w:cs="Arial"/>
          <w:b/>
          <w:sz w:val="20"/>
          <w:szCs w:val="20"/>
        </w:rPr>
        <w:t>Начало работы</w:t>
      </w:r>
    </w:p>
    <w:p w:rsidR="00F82C67" w:rsidRPr="00F82C67" w:rsidRDefault="00F82C67" w:rsidP="00F82C67">
      <w:pPr>
        <w:tabs>
          <w:tab w:val="left" w:pos="10585"/>
        </w:tabs>
        <w:ind w:left="1077" w:right="686"/>
        <w:jc w:val="both"/>
        <w:rPr>
          <w:rFonts w:ascii="Arial" w:hAnsi="Arial" w:cs="Arial"/>
          <w:sz w:val="20"/>
          <w:szCs w:val="20"/>
        </w:rPr>
      </w:pPr>
      <w:r w:rsidRPr="001E6C27">
        <w:rPr>
          <w:rFonts w:ascii="Arial" w:hAnsi="Arial" w:cs="Arial"/>
          <w:b/>
          <w:sz w:val="20"/>
          <w:szCs w:val="20"/>
        </w:rPr>
        <w:t>ВНИМАНИЕ!</w:t>
      </w:r>
      <w:r w:rsidRPr="00F82C67">
        <w:rPr>
          <w:rFonts w:ascii="Arial" w:hAnsi="Arial" w:cs="Arial"/>
          <w:sz w:val="20"/>
          <w:szCs w:val="20"/>
        </w:rPr>
        <w:t xml:space="preserve"> Всегда носите защитные очки, наушники, защитные перчатки, и защитную спецодежду! Сразу после включения, пила начинает работать с большой скоростью.</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Возьмите пилу за ручку (1) левой рукой.</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Для включения нажмите одновременно блокиратор в</w:t>
      </w:r>
      <w:r w:rsidR="0077020B">
        <w:rPr>
          <w:rFonts w:ascii="Arial" w:hAnsi="Arial" w:cs="Arial"/>
          <w:sz w:val="20"/>
          <w:szCs w:val="20"/>
        </w:rPr>
        <w:t>ключения (5) и выключатель (7</w:t>
      </w:r>
      <w:r w:rsidRPr="00F82C67">
        <w:rPr>
          <w:rFonts w:ascii="Arial" w:hAnsi="Arial" w:cs="Arial"/>
          <w:sz w:val="20"/>
          <w:szCs w:val="20"/>
        </w:rPr>
        <w:t xml:space="preserve">). </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После освобождения выключателя (ON/OFF) остановка цепи происходит в течение 1 секунды. Это нормально при использовании пилы по назначению</w:t>
      </w:r>
    </w:p>
    <w:p w:rsidR="001E6C27" w:rsidRPr="00B24B02" w:rsidRDefault="00F82C67" w:rsidP="00B24B02">
      <w:pPr>
        <w:tabs>
          <w:tab w:val="left" w:pos="10585"/>
        </w:tabs>
        <w:ind w:left="1077" w:right="686"/>
        <w:jc w:val="both"/>
        <w:rPr>
          <w:rFonts w:ascii="Arial" w:hAnsi="Arial" w:cs="Arial"/>
          <w:sz w:val="20"/>
          <w:szCs w:val="20"/>
        </w:rPr>
      </w:pPr>
      <w:r w:rsidRPr="00F82C67">
        <w:rPr>
          <w:rFonts w:ascii="Arial" w:hAnsi="Arial" w:cs="Arial"/>
          <w:sz w:val="20"/>
          <w:szCs w:val="20"/>
        </w:rPr>
        <w:t>После работы с пилой вы всегда должны очистить цепь, шин</w:t>
      </w:r>
      <w:r w:rsidR="00B24B02">
        <w:rPr>
          <w:rFonts w:ascii="Arial" w:hAnsi="Arial" w:cs="Arial"/>
          <w:sz w:val="20"/>
          <w:szCs w:val="20"/>
        </w:rPr>
        <w:t>у и надеть защитный кожух цепи.</w:t>
      </w:r>
    </w:p>
    <w:p w:rsidR="00FD6BC2" w:rsidRDefault="00B24B02" w:rsidP="00B24B02">
      <w:pPr>
        <w:tabs>
          <w:tab w:val="left" w:pos="10585"/>
        </w:tabs>
        <w:ind w:left="1077" w:right="686"/>
        <w:jc w:val="both"/>
        <w:rPr>
          <w:rFonts w:ascii="Arial" w:hAnsi="Arial" w:cs="Arial"/>
          <w:b/>
          <w:sz w:val="20"/>
          <w:szCs w:val="20"/>
        </w:rPr>
      </w:pPr>
      <w:r>
        <w:rPr>
          <w:rFonts w:ascii="Arial" w:hAnsi="Arial" w:cs="Arial"/>
          <w:b/>
          <w:sz w:val="20"/>
          <w:szCs w:val="20"/>
        </w:rPr>
        <w:t>Защита пилы</w:t>
      </w:r>
    </w:p>
    <w:p w:rsidR="00F82C67" w:rsidRPr="00F82C67" w:rsidRDefault="00F82C67" w:rsidP="00F82C67">
      <w:pPr>
        <w:tabs>
          <w:tab w:val="left" w:pos="10585"/>
        </w:tabs>
        <w:ind w:left="1077" w:right="686"/>
        <w:jc w:val="both"/>
        <w:rPr>
          <w:rFonts w:ascii="Arial" w:hAnsi="Arial" w:cs="Arial"/>
          <w:sz w:val="20"/>
          <w:szCs w:val="20"/>
        </w:rPr>
      </w:pPr>
      <w:r w:rsidRPr="001E6C27">
        <w:rPr>
          <w:rFonts w:ascii="Arial" w:hAnsi="Arial" w:cs="Arial"/>
          <w:b/>
          <w:sz w:val="20"/>
          <w:szCs w:val="20"/>
        </w:rPr>
        <w:t>ЗАПРЕЩЕНО!</w:t>
      </w:r>
      <w:r w:rsidRPr="00F82C67">
        <w:rPr>
          <w:rFonts w:ascii="Arial" w:hAnsi="Arial" w:cs="Arial"/>
          <w:sz w:val="20"/>
          <w:szCs w:val="20"/>
        </w:rPr>
        <w:t xml:space="preserve"> Никогда не используйте пилу при дожде и в сырых условиях.</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Если электрический удлинитель поврежден, немедленно отключите удлинитель от электросети. Никогда не работайте поврежденными удлинителями.</w:t>
      </w:r>
    </w:p>
    <w:p w:rsidR="00F82C67" w:rsidRPr="00B1198F" w:rsidRDefault="00F82C67" w:rsidP="00B1198F">
      <w:pPr>
        <w:tabs>
          <w:tab w:val="left" w:pos="10585"/>
        </w:tabs>
        <w:ind w:left="1077" w:right="686"/>
        <w:jc w:val="both"/>
        <w:rPr>
          <w:rFonts w:ascii="Arial" w:eastAsiaTheme="minorEastAsia" w:hAnsi="Arial" w:cs="Arial"/>
          <w:sz w:val="20"/>
          <w:szCs w:val="20"/>
          <w:lang w:eastAsia="zh-CN"/>
        </w:rPr>
      </w:pPr>
      <w:r w:rsidRPr="00F82C67">
        <w:rPr>
          <w:rFonts w:ascii="Arial" w:hAnsi="Arial" w:cs="Arial"/>
          <w:sz w:val="20"/>
          <w:szCs w:val="20"/>
        </w:rPr>
        <w:t>Проверяйте пилу на предмет повреждений. Перед очередным использованием убедитесь, что защитные устройства и пила в рабочем состоянии. Убедитесь, что движущиеся части не повреждены. Убедитесь, что все части пилы правильно собраны.</w:t>
      </w:r>
    </w:p>
    <w:p w:rsidR="00FD6BC2" w:rsidRDefault="00F82C67" w:rsidP="00B1198F">
      <w:pPr>
        <w:tabs>
          <w:tab w:val="left" w:pos="10585"/>
        </w:tabs>
        <w:ind w:left="1077" w:right="686"/>
        <w:jc w:val="both"/>
        <w:rPr>
          <w:rFonts w:ascii="Arial" w:hAnsi="Arial" w:cs="Arial"/>
          <w:b/>
          <w:sz w:val="20"/>
          <w:szCs w:val="20"/>
        </w:rPr>
      </w:pPr>
      <w:r w:rsidRPr="001E6C27">
        <w:rPr>
          <w:rFonts w:ascii="Arial" w:hAnsi="Arial" w:cs="Arial"/>
          <w:b/>
          <w:sz w:val="20"/>
          <w:szCs w:val="20"/>
        </w:rPr>
        <w:t xml:space="preserve">Советы при работе с </w:t>
      </w:r>
      <w:r w:rsidR="00B1198F">
        <w:rPr>
          <w:rFonts w:ascii="Arial" w:hAnsi="Arial" w:cs="Arial"/>
          <w:b/>
          <w:sz w:val="20"/>
          <w:szCs w:val="20"/>
        </w:rPr>
        <w:t>пилой:</w:t>
      </w:r>
    </w:p>
    <w:p w:rsidR="00FD6BC2" w:rsidRDefault="00F82C67" w:rsidP="00B1198F">
      <w:pPr>
        <w:tabs>
          <w:tab w:val="left" w:pos="10585"/>
        </w:tabs>
        <w:ind w:left="1077" w:right="686"/>
        <w:jc w:val="both"/>
        <w:rPr>
          <w:rFonts w:ascii="Arial" w:hAnsi="Arial" w:cs="Arial"/>
          <w:sz w:val="20"/>
          <w:szCs w:val="20"/>
        </w:rPr>
      </w:pPr>
      <w:r w:rsidRPr="00FD6BC2">
        <w:rPr>
          <w:rFonts w:ascii="Arial" w:hAnsi="Arial" w:cs="Arial"/>
          <w:b/>
          <w:sz w:val="20"/>
          <w:szCs w:val="20"/>
        </w:rPr>
        <w:t>Пиление древесины</w:t>
      </w:r>
      <w:r w:rsidR="00B1198F">
        <w:rPr>
          <w:rFonts w:ascii="Arial" w:hAnsi="Arial" w:cs="Arial"/>
          <w:sz w:val="20"/>
          <w:szCs w:val="20"/>
        </w:rPr>
        <w:t xml:space="preserve"> (Рис 7а, 7 b)</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При пилении древесины убедитесь, что заготовка не скользит. Закрепите короткие куски дерева. Пилите только дерево и деревянные предметы. При пилении убедитесь, что на заготовке нет камней и гвоздей. При пилении избегайте соприкосновения пилы с металлическим забором и землей. Когда срезаете ветви, держите пилу как можно дальше от себя, не пилите концом шины. Убедитесь, что под ногами нет пеньков, корней, канав, кочек и других препятствий, которые могут привести к падению.</w:t>
      </w:r>
    </w:p>
    <w:p w:rsidR="00F82C67" w:rsidRPr="00F82C67" w:rsidRDefault="00D85FAE" w:rsidP="00F82C67">
      <w:pPr>
        <w:tabs>
          <w:tab w:val="left" w:pos="10585"/>
        </w:tabs>
        <w:ind w:left="1077" w:right="686"/>
        <w:jc w:val="both"/>
        <w:rPr>
          <w:rFonts w:ascii="Arial" w:hAnsi="Arial" w:cs="Arial"/>
          <w:sz w:val="20"/>
          <w:szCs w:val="20"/>
        </w:rPr>
      </w:pPr>
      <w:r w:rsidRPr="007570F2">
        <w:rPr>
          <w:rFonts w:ascii="Arial" w:hAnsi="Arial" w:cs="Arial"/>
          <w:b/>
          <w:sz w:val="20"/>
          <w:szCs w:val="20"/>
        </w:rPr>
        <w:t>ВНИМАНИЕ!</w:t>
      </w:r>
      <w:r w:rsidRPr="00F82C67">
        <w:rPr>
          <w:rFonts w:ascii="Arial" w:hAnsi="Arial" w:cs="Arial"/>
          <w:sz w:val="20"/>
          <w:szCs w:val="20"/>
        </w:rPr>
        <w:t xml:space="preserve"> </w:t>
      </w:r>
      <w:r w:rsidR="00F82C67" w:rsidRPr="00F82C67">
        <w:rPr>
          <w:rFonts w:ascii="Arial" w:hAnsi="Arial" w:cs="Arial"/>
          <w:sz w:val="20"/>
          <w:szCs w:val="20"/>
        </w:rPr>
        <w:t>Пила должна работать и набрать обороты перед началом пиления. Нажмите выключатель (ON/OFF). Уприте зубчатый упор в древесину. Поднимая заднюю ручку пилы, начните пиление.</w:t>
      </w:r>
    </w:p>
    <w:p w:rsidR="0077020B" w:rsidRDefault="0077020B" w:rsidP="00B1198F">
      <w:pPr>
        <w:tabs>
          <w:tab w:val="left" w:pos="10585"/>
        </w:tabs>
        <w:ind w:left="1077" w:right="686"/>
        <w:jc w:val="both"/>
        <w:rPr>
          <w:rFonts w:ascii="Arial" w:hAnsi="Arial" w:cs="Arial"/>
          <w:b/>
          <w:sz w:val="20"/>
          <w:szCs w:val="20"/>
        </w:rPr>
      </w:pPr>
    </w:p>
    <w:p w:rsidR="0077020B" w:rsidRDefault="0077020B" w:rsidP="00B1198F">
      <w:pPr>
        <w:tabs>
          <w:tab w:val="left" w:pos="10585"/>
        </w:tabs>
        <w:ind w:left="1077" w:right="686"/>
        <w:jc w:val="both"/>
        <w:rPr>
          <w:rFonts w:ascii="Arial" w:hAnsi="Arial" w:cs="Arial"/>
          <w:b/>
          <w:sz w:val="20"/>
          <w:szCs w:val="20"/>
        </w:rPr>
      </w:pPr>
    </w:p>
    <w:p w:rsidR="00C40524" w:rsidRDefault="00C40524" w:rsidP="00B1198F">
      <w:pPr>
        <w:tabs>
          <w:tab w:val="left" w:pos="10585"/>
        </w:tabs>
        <w:ind w:left="1077" w:right="686"/>
        <w:jc w:val="both"/>
        <w:rPr>
          <w:rFonts w:ascii="Arial" w:hAnsi="Arial" w:cs="Arial"/>
          <w:b/>
          <w:sz w:val="20"/>
          <w:szCs w:val="20"/>
        </w:rPr>
      </w:pPr>
    </w:p>
    <w:p w:rsidR="00C40524" w:rsidRDefault="00C40524" w:rsidP="00B1198F">
      <w:pPr>
        <w:tabs>
          <w:tab w:val="left" w:pos="10585"/>
        </w:tabs>
        <w:ind w:left="1077" w:right="686"/>
        <w:jc w:val="both"/>
        <w:rPr>
          <w:rFonts w:ascii="Arial" w:hAnsi="Arial" w:cs="Arial"/>
          <w:b/>
          <w:sz w:val="20"/>
          <w:szCs w:val="20"/>
        </w:rPr>
      </w:pPr>
    </w:p>
    <w:p w:rsidR="00C40524" w:rsidRDefault="00C40524" w:rsidP="00B1198F">
      <w:pPr>
        <w:tabs>
          <w:tab w:val="left" w:pos="10585"/>
        </w:tabs>
        <w:ind w:left="1077" w:right="686"/>
        <w:jc w:val="both"/>
        <w:rPr>
          <w:rFonts w:ascii="Arial" w:hAnsi="Arial" w:cs="Arial"/>
          <w:b/>
          <w:sz w:val="20"/>
          <w:szCs w:val="20"/>
        </w:rPr>
      </w:pPr>
    </w:p>
    <w:p w:rsidR="00B1198F" w:rsidRDefault="00B1198F" w:rsidP="00B1198F">
      <w:pPr>
        <w:tabs>
          <w:tab w:val="left" w:pos="10585"/>
        </w:tabs>
        <w:ind w:left="1077" w:right="686"/>
        <w:jc w:val="both"/>
        <w:rPr>
          <w:rFonts w:ascii="Arial" w:hAnsi="Arial" w:cs="Arial"/>
          <w:sz w:val="20"/>
          <w:szCs w:val="20"/>
        </w:rPr>
      </w:pPr>
      <w:r w:rsidRPr="001E6C27">
        <w:rPr>
          <w:rFonts w:ascii="Arial" w:hAnsi="Arial" w:cs="Arial"/>
          <w:b/>
          <w:sz w:val="20"/>
          <w:szCs w:val="20"/>
        </w:rPr>
        <w:t>Отскок</w:t>
      </w:r>
      <w:r>
        <w:rPr>
          <w:rFonts w:ascii="Arial" w:hAnsi="Arial" w:cs="Arial"/>
          <w:b/>
          <w:sz w:val="20"/>
          <w:szCs w:val="20"/>
        </w:rPr>
        <w:t xml:space="preserve"> </w:t>
      </w:r>
      <w:r>
        <w:rPr>
          <w:rFonts w:ascii="Arial" w:hAnsi="Arial" w:cs="Arial"/>
          <w:sz w:val="20"/>
          <w:szCs w:val="20"/>
        </w:rPr>
        <w:t>(Рис 8)</w:t>
      </w:r>
    </w:p>
    <w:p w:rsidR="00B1198F" w:rsidRPr="00F82C67" w:rsidRDefault="0077020B" w:rsidP="00B1198F">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34688" behindDoc="0" locked="0" layoutInCell="1" allowOverlap="1">
            <wp:simplePos x="0" y="0"/>
            <wp:positionH relativeFrom="column">
              <wp:posOffset>4324350</wp:posOffset>
            </wp:positionH>
            <wp:positionV relativeFrom="paragraph">
              <wp:posOffset>9525</wp:posOffset>
            </wp:positionV>
            <wp:extent cx="2792730" cy="3877310"/>
            <wp:effectExtent l="0" t="0" r="0" b="0"/>
            <wp:wrapSquare wrapText="bothSides"/>
            <wp:docPr id="33" name="图片 4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未标题-1"/>
                    <pic:cNvPicPr>
                      <a:picLocks noChangeAspect="1" noChangeArrowheads="1"/>
                    </pic:cNvPicPr>
                  </pic:nvPicPr>
                  <pic:blipFill>
                    <a:blip r:embed="rId26" cstate="print"/>
                    <a:srcRect/>
                    <a:stretch>
                      <a:fillRect/>
                    </a:stretch>
                  </pic:blipFill>
                  <pic:spPr bwMode="auto">
                    <a:xfrm>
                      <a:off x="0" y="0"/>
                      <a:ext cx="2792730" cy="3877310"/>
                    </a:xfrm>
                    <a:prstGeom prst="rect">
                      <a:avLst/>
                    </a:prstGeom>
                    <a:noFill/>
                    <a:ln w="9525">
                      <a:noFill/>
                      <a:miter lim="800000"/>
                      <a:headEnd/>
                      <a:tailEnd/>
                    </a:ln>
                  </pic:spPr>
                </pic:pic>
              </a:graphicData>
            </a:graphic>
          </wp:anchor>
        </w:drawing>
      </w:r>
      <w:r w:rsidR="00B1198F" w:rsidRPr="00F82C67">
        <w:rPr>
          <w:rFonts w:ascii="Arial" w:hAnsi="Arial" w:cs="Arial"/>
          <w:sz w:val="20"/>
          <w:szCs w:val="20"/>
        </w:rPr>
        <w:t>Во избежание травм, не производите пиление кончиком шины. Это может привести к отбросу цепи. Всегда носите защитное оборудование и спец. одежду для тяжелых работ.</w:t>
      </w:r>
    </w:p>
    <w:p w:rsidR="00B1198F" w:rsidRPr="00F82C67" w:rsidRDefault="00B1198F" w:rsidP="00B1198F">
      <w:pPr>
        <w:tabs>
          <w:tab w:val="left" w:pos="10585"/>
        </w:tabs>
        <w:ind w:left="1077" w:right="686"/>
        <w:jc w:val="both"/>
        <w:rPr>
          <w:rFonts w:ascii="Arial" w:hAnsi="Arial" w:cs="Arial"/>
          <w:sz w:val="20"/>
          <w:szCs w:val="20"/>
        </w:rPr>
      </w:pPr>
      <w:r w:rsidRPr="00F82C67">
        <w:rPr>
          <w:rFonts w:ascii="Arial" w:hAnsi="Arial" w:cs="Arial"/>
          <w:sz w:val="20"/>
          <w:szCs w:val="20"/>
        </w:rPr>
        <w:t>Отскок – это резкое движение шины вниз или вверх.  Происходит, когда конец шины встречается с препятствием.</w:t>
      </w:r>
    </w:p>
    <w:p w:rsidR="00B1198F" w:rsidRPr="00F82C67" w:rsidRDefault="00B1198F" w:rsidP="00B1198F">
      <w:pPr>
        <w:tabs>
          <w:tab w:val="left" w:pos="10585"/>
        </w:tabs>
        <w:ind w:left="1077" w:right="686"/>
        <w:jc w:val="both"/>
        <w:rPr>
          <w:rFonts w:ascii="Arial" w:hAnsi="Arial" w:cs="Arial"/>
          <w:sz w:val="20"/>
          <w:szCs w:val="20"/>
        </w:rPr>
      </w:pPr>
      <w:r w:rsidRPr="00F82C67">
        <w:rPr>
          <w:rFonts w:ascii="Arial" w:hAnsi="Arial" w:cs="Arial"/>
          <w:sz w:val="20"/>
          <w:szCs w:val="20"/>
        </w:rPr>
        <w:t>Убедитесь, что разрезаемая заготовка надежно закреплена. Используйте зажимы, чтобы избежать скольжения пилы и заготовки. Надежно закрепленная заготовка позволяет более легко и безопасно работать пилой.</w:t>
      </w:r>
    </w:p>
    <w:p w:rsidR="001E6C27" w:rsidRPr="00B1198F" w:rsidRDefault="00B1198F" w:rsidP="00B1198F">
      <w:pPr>
        <w:tabs>
          <w:tab w:val="left" w:pos="10585"/>
        </w:tabs>
        <w:ind w:left="1077" w:right="686"/>
        <w:jc w:val="both"/>
        <w:rPr>
          <w:rFonts w:ascii="Arial" w:hAnsi="Arial" w:cs="Arial"/>
          <w:sz w:val="20"/>
          <w:szCs w:val="20"/>
        </w:rPr>
      </w:pPr>
      <w:r w:rsidRPr="00F82C67">
        <w:rPr>
          <w:rFonts w:ascii="Arial" w:hAnsi="Arial" w:cs="Arial"/>
          <w:sz w:val="20"/>
          <w:szCs w:val="20"/>
        </w:rPr>
        <w:t>Отброс пилы приводит к потере контроля над пилой и возможным травмам. Риск отброса пилы резко увеличивается, если вы работаете тупой или плохо натянутой цепью. Никогда не по</w:t>
      </w:r>
      <w:r>
        <w:rPr>
          <w:rFonts w:ascii="Arial" w:hAnsi="Arial" w:cs="Arial"/>
          <w:sz w:val="20"/>
          <w:szCs w:val="20"/>
        </w:rPr>
        <w:t>днимайте пилу выше уровня плеч.</w:t>
      </w:r>
    </w:p>
    <w:p w:rsidR="00FD6BC2" w:rsidRPr="00B1198F" w:rsidRDefault="00B1198F" w:rsidP="00B1198F">
      <w:pPr>
        <w:tabs>
          <w:tab w:val="left" w:pos="10585"/>
        </w:tabs>
        <w:ind w:left="1077" w:right="686"/>
        <w:jc w:val="both"/>
        <w:rPr>
          <w:rFonts w:ascii="Arial" w:hAnsi="Arial" w:cs="Arial"/>
          <w:b/>
          <w:sz w:val="20"/>
          <w:szCs w:val="20"/>
        </w:rPr>
      </w:pPr>
      <w:r>
        <w:rPr>
          <w:rFonts w:ascii="Arial" w:hAnsi="Arial" w:cs="Arial"/>
          <w:b/>
          <w:sz w:val="20"/>
          <w:szCs w:val="20"/>
        </w:rPr>
        <w:t>Древесина под напряжением</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Рис 11а: Верхняя сторона напряжена.</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Опасность: концы заготовки будут отброшены вверх после пиления.</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Рис 11b: Нижняя часть дерева напряжена.</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Опасность: Концы заготовки будут отброшены вниз после пиления.</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Рис 11с: Толстое бревно под изломом.</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Опасность: Внезапный отброс концов дерева с большой силой..</w:t>
      </w:r>
    </w:p>
    <w:p w:rsidR="00F82C67" w:rsidRPr="00B1198F" w:rsidRDefault="00F82C67" w:rsidP="00B1198F">
      <w:pPr>
        <w:tabs>
          <w:tab w:val="left" w:pos="10585"/>
        </w:tabs>
        <w:ind w:left="1077" w:right="686"/>
        <w:jc w:val="both"/>
        <w:rPr>
          <w:rFonts w:ascii="Arial" w:hAnsi="Arial" w:cs="Arial"/>
          <w:sz w:val="20"/>
          <w:szCs w:val="20"/>
        </w:rPr>
      </w:pPr>
      <w:r w:rsidRPr="00F82C67">
        <w:rPr>
          <w:rFonts w:ascii="Arial" w:hAnsi="Arial" w:cs="Arial"/>
          <w:sz w:val="20"/>
          <w:szCs w:val="20"/>
        </w:rPr>
        <w:t>Рис 11d: К</w:t>
      </w:r>
      <w:r w:rsidR="00B1198F">
        <w:rPr>
          <w:rFonts w:ascii="Arial" w:hAnsi="Arial" w:cs="Arial"/>
          <w:sz w:val="20"/>
          <w:szCs w:val="20"/>
        </w:rPr>
        <w:t>онцы будут отброшены в стороны.</w:t>
      </w:r>
    </w:p>
    <w:p w:rsidR="00F82C67" w:rsidRPr="00F82C67" w:rsidRDefault="0077020B" w:rsidP="00B1198F">
      <w:pPr>
        <w:tabs>
          <w:tab w:val="left" w:pos="10585"/>
        </w:tabs>
        <w:ind w:left="1077" w:right="686"/>
        <w:jc w:val="both"/>
        <w:rPr>
          <w:rFonts w:ascii="Arial" w:hAnsi="Arial" w:cs="Arial"/>
          <w:sz w:val="20"/>
          <w:szCs w:val="20"/>
        </w:rPr>
      </w:pPr>
      <w:r w:rsidRPr="00F82C67">
        <w:rPr>
          <w:rFonts w:ascii="Arial" w:hAnsi="Arial" w:cs="Arial"/>
          <w:noProof/>
          <w:sz w:val="20"/>
          <w:szCs w:val="20"/>
          <w:lang w:bidi="ar-SA"/>
        </w:rPr>
        <w:drawing>
          <wp:anchor distT="0" distB="0" distL="114300" distR="114300" simplePos="0" relativeHeight="251638784" behindDoc="0" locked="0" layoutInCell="1" allowOverlap="1">
            <wp:simplePos x="0" y="0"/>
            <wp:positionH relativeFrom="column">
              <wp:posOffset>4314825</wp:posOffset>
            </wp:positionH>
            <wp:positionV relativeFrom="paragraph">
              <wp:posOffset>123825</wp:posOffset>
            </wp:positionV>
            <wp:extent cx="2800350" cy="1971675"/>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82C67" w:rsidRPr="007570F2">
        <w:rPr>
          <w:rFonts w:ascii="Arial" w:hAnsi="Arial" w:cs="Arial"/>
          <w:b/>
          <w:sz w:val="20"/>
          <w:szCs w:val="20"/>
        </w:rPr>
        <w:t>Валка леса</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При валке леса, следуйте следующим правилам техники безопасности:</w:t>
      </w:r>
    </w:p>
    <w:p w:rsidR="00D85FAE" w:rsidRPr="00B1198F" w:rsidRDefault="00F82C67" w:rsidP="00B1198F">
      <w:pPr>
        <w:tabs>
          <w:tab w:val="left" w:pos="10585"/>
        </w:tabs>
        <w:ind w:left="1077" w:right="686"/>
        <w:jc w:val="both"/>
        <w:rPr>
          <w:rFonts w:ascii="Arial" w:hAnsi="Arial" w:cs="Arial"/>
          <w:sz w:val="20"/>
          <w:szCs w:val="20"/>
        </w:rPr>
      </w:pPr>
      <w:r w:rsidRPr="00F82C67">
        <w:rPr>
          <w:rFonts w:ascii="Arial" w:hAnsi="Arial" w:cs="Arial"/>
          <w:sz w:val="20"/>
          <w:szCs w:val="20"/>
        </w:rPr>
        <w:t>Цепная пила может быть использована только для валки деревьев, у которых диаметр ствола меньше длины шины. Если зажало цепь, освободите ее, используя деревянный клин.</w:t>
      </w:r>
    </w:p>
    <w:p w:rsidR="00F82C67" w:rsidRPr="00F82C67" w:rsidRDefault="00F82C67" w:rsidP="00F82C67">
      <w:pPr>
        <w:tabs>
          <w:tab w:val="left" w:pos="10585"/>
        </w:tabs>
        <w:ind w:left="1077" w:right="686"/>
        <w:jc w:val="both"/>
        <w:rPr>
          <w:rFonts w:ascii="Arial" w:hAnsi="Arial" w:cs="Arial"/>
          <w:sz w:val="20"/>
          <w:szCs w:val="20"/>
        </w:rPr>
      </w:pPr>
      <w:r w:rsidRPr="007570F2">
        <w:rPr>
          <w:rFonts w:ascii="Arial" w:hAnsi="Arial" w:cs="Arial"/>
          <w:b/>
          <w:sz w:val="20"/>
          <w:szCs w:val="20"/>
        </w:rPr>
        <w:t>ВНИМАНИЕ!</w:t>
      </w:r>
      <w:r w:rsidRPr="00F82C67">
        <w:rPr>
          <w:rFonts w:ascii="Arial" w:hAnsi="Arial" w:cs="Arial"/>
          <w:sz w:val="20"/>
          <w:szCs w:val="20"/>
        </w:rPr>
        <w:t xml:space="preserve"> Опасная зона: Падающее дерево может повалить другие деревья, стоящие рядом. Опасная зона, таким образом, составляет радиус двойной длины дерева (Рис. 12)</w:t>
      </w:r>
    </w:p>
    <w:p w:rsidR="00F82C67" w:rsidRPr="00F82C67" w:rsidRDefault="00F82C67" w:rsidP="00B1198F">
      <w:pPr>
        <w:tabs>
          <w:tab w:val="left" w:pos="10585"/>
        </w:tabs>
        <w:ind w:left="1077" w:right="686"/>
        <w:jc w:val="both"/>
        <w:rPr>
          <w:rFonts w:ascii="Arial" w:hAnsi="Arial" w:cs="Arial"/>
          <w:sz w:val="20"/>
          <w:szCs w:val="20"/>
        </w:rPr>
      </w:pPr>
      <w:r w:rsidRPr="00F82C67">
        <w:rPr>
          <w:rFonts w:ascii="Arial" w:hAnsi="Arial" w:cs="Arial"/>
          <w:sz w:val="20"/>
          <w:szCs w:val="20"/>
        </w:rPr>
        <w:t>Валка леса представляет опасность и требует определенных навыков. Если у вас нет опыта, не пытайтесь сами научиться этому, прой</w:t>
      </w:r>
      <w:r w:rsidR="00B1198F">
        <w:rPr>
          <w:rFonts w:ascii="Arial" w:hAnsi="Arial" w:cs="Arial"/>
          <w:sz w:val="20"/>
          <w:szCs w:val="20"/>
        </w:rPr>
        <w:t>дите профессиональное обучение.</w:t>
      </w:r>
    </w:p>
    <w:p w:rsidR="00F82C67" w:rsidRPr="00B1198F" w:rsidRDefault="00B1198F" w:rsidP="00B1198F">
      <w:pPr>
        <w:tabs>
          <w:tab w:val="left" w:pos="10585"/>
        </w:tabs>
        <w:ind w:left="1077" w:right="686"/>
        <w:jc w:val="both"/>
        <w:rPr>
          <w:rFonts w:ascii="Arial" w:hAnsi="Arial" w:cs="Arial"/>
          <w:b/>
          <w:sz w:val="20"/>
          <w:szCs w:val="20"/>
        </w:rPr>
      </w:pPr>
      <w:r>
        <w:rPr>
          <w:rFonts w:ascii="Arial" w:hAnsi="Arial" w:cs="Arial"/>
          <w:b/>
          <w:sz w:val="20"/>
          <w:szCs w:val="20"/>
        </w:rPr>
        <w:t>Рекомендации при валке леса</w:t>
      </w:r>
    </w:p>
    <w:p w:rsidR="00F82C67" w:rsidRPr="00F82C67" w:rsidRDefault="00C40524" w:rsidP="00F82C67">
      <w:pPr>
        <w:tabs>
          <w:tab w:val="left" w:pos="10585"/>
        </w:tabs>
        <w:ind w:left="1077" w:right="686"/>
        <w:jc w:val="both"/>
        <w:rPr>
          <w:rFonts w:ascii="Arial" w:hAnsi="Arial" w:cs="Arial"/>
          <w:sz w:val="20"/>
          <w:szCs w:val="20"/>
        </w:rPr>
      </w:pPr>
      <w:r w:rsidRPr="007570F2">
        <w:rPr>
          <w:rFonts w:ascii="Arial" w:hAnsi="Arial" w:cs="Arial"/>
          <w:b/>
          <w:noProof/>
          <w:sz w:val="20"/>
          <w:szCs w:val="20"/>
          <w:lang w:bidi="ar-SA"/>
        </w:rPr>
        <w:drawing>
          <wp:anchor distT="0" distB="0" distL="114300" distR="114300" simplePos="0" relativeHeight="251632640" behindDoc="0" locked="0" layoutInCell="1" allowOverlap="0">
            <wp:simplePos x="0" y="0"/>
            <wp:positionH relativeFrom="column">
              <wp:posOffset>4511040</wp:posOffset>
            </wp:positionH>
            <wp:positionV relativeFrom="paragraph">
              <wp:posOffset>28575</wp:posOffset>
            </wp:positionV>
            <wp:extent cx="2479675" cy="1726565"/>
            <wp:effectExtent l="19050" t="19050" r="0" b="6985"/>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srcRect/>
                    <a:stretch>
                      <a:fillRect/>
                    </a:stretch>
                  </pic:blipFill>
                  <pic:spPr bwMode="auto">
                    <a:xfrm>
                      <a:off x="0" y="0"/>
                      <a:ext cx="2479675" cy="17265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82C67" w:rsidRPr="00F82C67">
        <w:rPr>
          <w:rFonts w:ascii="Arial" w:hAnsi="Arial" w:cs="Arial"/>
          <w:sz w:val="20"/>
          <w:szCs w:val="20"/>
        </w:rPr>
        <w:t>Рассчитайте направление, куда будет падать срезанное дерево, принимая во внимание центр тяжести кроны и направления ветра. Цепная пила должна быть включена до контакта с древесиной. Включите цепную пилу. Произведите подпил дерева со стороны падения дерева (1/5-1/3 диаметра дерева).</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Сделайте подпил – это задаст дереву направление падения, пропилите древесину под углом, образовав угол валки 30-40 градусов.</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 xml:space="preserve">Сделайте валочный пропил, который должен быть выше, чем подпил. </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Оставьте участок разлома (около 1/10 диаметра дерева), этот участок будет действовать как петля, если пропилить данный участок полностью, то направление падения дерева будет непредсказуемым.</w:t>
      </w:r>
    </w:p>
    <w:p w:rsidR="00F82C67" w:rsidRPr="00F82C67"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Произведите валку забив клин в подпил, а не прорезая окончательно дерево</w:t>
      </w:r>
      <w:r w:rsidR="00FD6BC2">
        <w:rPr>
          <w:rFonts w:ascii="Arial" w:hAnsi="Arial" w:cs="Arial"/>
          <w:sz w:val="20"/>
          <w:szCs w:val="20"/>
        </w:rPr>
        <w:t>.</w:t>
      </w:r>
    </w:p>
    <w:p w:rsidR="00AB21E8" w:rsidRDefault="00F82C67" w:rsidP="00F82C67">
      <w:pPr>
        <w:tabs>
          <w:tab w:val="left" w:pos="10585"/>
        </w:tabs>
        <w:ind w:left="1077" w:right="686"/>
        <w:jc w:val="both"/>
        <w:rPr>
          <w:rFonts w:ascii="Arial" w:hAnsi="Arial" w:cs="Arial"/>
          <w:sz w:val="20"/>
          <w:szCs w:val="20"/>
        </w:rPr>
      </w:pPr>
      <w:r w:rsidRPr="00F82C67">
        <w:rPr>
          <w:rFonts w:ascii="Arial" w:hAnsi="Arial" w:cs="Arial"/>
          <w:sz w:val="20"/>
          <w:szCs w:val="20"/>
        </w:rPr>
        <w:t xml:space="preserve">Дождитесь, пока дерево прекратит качаться. </w:t>
      </w:r>
    </w:p>
    <w:p w:rsidR="00D85FAE" w:rsidRPr="00B1198F" w:rsidRDefault="00AB21E8" w:rsidP="00B1198F">
      <w:pPr>
        <w:tabs>
          <w:tab w:val="left" w:pos="10585"/>
        </w:tabs>
        <w:ind w:left="1077" w:right="686"/>
        <w:jc w:val="both"/>
        <w:rPr>
          <w:rFonts w:ascii="Arial" w:hAnsi="Arial" w:cs="Arial"/>
          <w:sz w:val="20"/>
          <w:szCs w:val="20"/>
        </w:rPr>
      </w:pPr>
      <w:r w:rsidRPr="00AB21E8">
        <w:rPr>
          <w:rFonts w:ascii="Arial" w:hAnsi="Arial" w:cs="Arial"/>
          <w:b/>
          <w:sz w:val="20"/>
          <w:szCs w:val="20"/>
        </w:rPr>
        <w:t>ОПАСНО!</w:t>
      </w:r>
      <w:r>
        <w:rPr>
          <w:rFonts w:ascii="Arial" w:hAnsi="Arial" w:cs="Arial"/>
          <w:sz w:val="20"/>
          <w:szCs w:val="20"/>
        </w:rPr>
        <w:t xml:space="preserve"> </w:t>
      </w:r>
      <w:r w:rsidR="00F82C67" w:rsidRPr="00F82C67">
        <w:rPr>
          <w:rFonts w:ascii="Arial" w:hAnsi="Arial" w:cs="Arial"/>
          <w:sz w:val="20"/>
          <w:szCs w:val="20"/>
        </w:rPr>
        <w:t>Не работайте</w:t>
      </w:r>
      <w:r w:rsidR="00B1198F">
        <w:rPr>
          <w:rFonts w:ascii="Arial" w:hAnsi="Arial" w:cs="Arial"/>
          <w:sz w:val="20"/>
          <w:szCs w:val="20"/>
        </w:rPr>
        <w:t xml:space="preserve"> под ветвями, которые застряли.</w:t>
      </w:r>
    </w:p>
    <w:p w:rsidR="00D85FAE" w:rsidRPr="00B1198F" w:rsidRDefault="00F82C67" w:rsidP="00B1198F">
      <w:pPr>
        <w:tabs>
          <w:tab w:val="left" w:pos="10585"/>
        </w:tabs>
        <w:ind w:left="1077" w:right="686"/>
        <w:jc w:val="both"/>
        <w:rPr>
          <w:rFonts w:ascii="Arial" w:hAnsi="Arial" w:cs="Arial"/>
          <w:sz w:val="20"/>
          <w:szCs w:val="20"/>
        </w:rPr>
      </w:pPr>
      <w:r w:rsidRPr="007570F2">
        <w:rPr>
          <w:rFonts w:ascii="Arial" w:hAnsi="Arial" w:cs="Arial"/>
          <w:b/>
          <w:sz w:val="20"/>
          <w:szCs w:val="20"/>
        </w:rPr>
        <w:t xml:space="preserve">ЗАПРЕЩЕНО! </w:t>
      </w:r>
      <w:r w:rsidRPr="00F82C67">
        <w:rPr>
          <w:rFonts w:ascii="Arial" w:hAnsi="Arial" w:cs="Arial"/>
          <w:sz w:val="20"/>
          <w:szCs w:val="20"/>
        </w:rPr>
        <w:t>Не производите валку леса, если у Вас нет ясного обзора опасной зоны валки по причине тумана, дождя, снегопада, и т.д. Если направление падения дерева не может быть надежно рассчитано и обеспечено по причине си</w:t>
      </w:r>
      <w:r w:rsidR="00B1198F">
        <w:rPr>
          <w:rFonts w:ascii="Arial" w:hAnsi="Arial" w:cs="Arial"/>
          <w:sz w:val="20"/>
          <w:szCs w:val="20"/>
        </w:rPr>
        <w:t>льного ветра или порывов ветра.</w:t>
      </w:r>
    </w:p>
    <w:p w:rsidR="00130D2A" w:rsidRDefault="00F82C67" w:rsidP="001D7919">
      <w:pPr>
        <w:tabs>
          <w:tab w:val="left" w:pos="10585"/>
        </w:tabs>
        <w:ind w:left="1077" w:right="686"/>
        <w:jc w:val="both"/>
        <w:rPr>
          <w:rFonts w:ascii="Arial" w:hAnsi="Arial" w:cs="Arial"/>
          <w:sz w:val="20"/>
          <w:szCs w:val="20"/>
        </w:rPr>
      </w:pPr>
      <w:r w:rsidRPr="007570F2">
        <w:rPr>
          <w:rFonts w:ascii="Arial" w:hAnsi="Arial" w:cs="Arial"/>
          <w:b/>
          <w:sz w:val="20"/>
          <w:szCs w:val="20"/>
        </w:rPr>
        <w:t xml:space="preserve">ОПАСНО! </w:t>
      </w:r>
      <w:r w:rsidRPr="00F82C67">
        <w:rPr>
          <w:rFonts w:ascii="Arial" w:hAnsi="Arial" w:cs="Arial"/>
          <w:sz w:val="20"/>
          <w:szCs w:val="20"/>
        </w:rPr>
        <w:t>Валка на склоне, ледяной корке, подмороженной или росистой земле возможна, только если вы устойчиво стоите на ногах на данной поверхности.</w:t>
      </w:r>
    </w:p>
    <w:p w:rsidR="00FD6BC2" w:rsidRPr="001D7919" w:rsidRDefault="00FD6BC2" w:rsidP="001D7919">
      <w:pPr>
        <w:tabs>
          <w:tab w:val="left" w:pos="10585"/>
        </w:tabs>
        <w:ind w:left="1077" w:right="686"/>
        <w:jc w:val="both"/>
        <w:rPr>
          <w:rFonts w:ascii="Arial" w:eastAsiaTheme="minorEastAsia" w:hAnsi="Arial" w:cs="Arial"/>
          <w:sz w:val="20"/>
          <w:szCs w:val="20"/>
          <w:lang w:eastAsia="zh-CN"/>
        </w:rPr>
      </w:pPr>
    </w:p>
    <w:p w:rsidR="00B1198F" w:rsidRPr="0077020B" w:rsidRDefault="007D0FA9" w:rsidP="0077020B">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3" o:spid="_x0000_s1037" style="position:absolute;left:0;text-align:left;z-index:251662336;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0A55E4" w:rsidRPr="000A55E4">
        <w:rPr>
          <w:rFonts w:ascii="Arial" w:eastAsia="Arial Narrow" w:hAnsi="Arial" w:cs="Arial"/>
          <w:b/>
          <w:color w:val="808080" w:themeColor="background1" w:themeShade="80"/>
          <w:sz w:val="24"/>
          <w:szCs w:val="24"/>
        </w:rPr>
        <w:t>ТЕХНИЧЕСКОЕ ОБСЛУЖИВАНИЕ ОБОРУДОВАНИЯ.</w:t>
      </w:r>
      <w:r w:rsidR="000A55E4" w:rsidRPr="000A55E4">
        <w:rPr>
          <w:rFonts w:ascii="Arial" w:hAnsi="Arial" w:cs="Arial"/>
          <w:b/>
          <w:noProof/>
          <w:sz w:val="24"/>
          <w:szCs w:val="24"/>
          <w:lang w:bidi="ar-SA"/>
        </w:rPr>
        <w:t xml:space="preserve"> </w:t>
      </w:r>
    </w:p>
    <w:p w:rsidR="00B1198F" w:rsidRPr="00B1198F" w:rsidRDefault="00B1198F" w:rsidP="00B1198F">
      <w:pPr>
        <w:jc w:val="both"/>
        <w:rPr>
          <w:rFonts w:ascii="Arial" w:eastAsiaTheme="minorEastAsia" w:hAnsi="Arial" w:cs="Arial"/>
          <w:b/>
          <w:sz w:val="20"/>
          <w:szCs w:val="20"/>
          <w:lang w:eastAsia="zh-CN"/>
        </w:rPr>
      </w:pPr>
    </w:p>
    <w:p w:rsidR="0077020B" w:rsidRPr="00C358CE" w:rsidRDefault="0077020B" w:rsidP="0077020B">
      <w:pPr>
        <w:tabs>
          <w:tab w:val="left" w:pos="10585"/>
        </w:tabs>
        <w:ind w:left="1077" w:right="686"/>
        <w:jc w:val="both"/>
        <w:rPr>
          <w:rFonts w:ascii="Arial" w:hAnsi="Arial" w:cs="Arial"/>
          <w:sz w:val="20"/>
          <w:szCs w:val="20"/>
        </w:rPr>
      </w:pPr>
      <w:r w:rsidRPr="00C358CE">
        <w:rPr>
          <w:rFonts w:ascii="Arial" w:hAnsi="Arial" w:cs="Arial"/>
          <w:sz w:val="20"/>
          <w:szCs w:val="20"/>
        </w:rPr>
        <w:t>Обслуживание электроинструмента должно проводиться только квалифицированным персоналом уполномоченных сервисных центров</w:t>
      </w:r>
      <w:r>
        <w:rPr>
          <w:rFonts w:ascii="Arial" w:hAnsi="Arial" w:cs="Arial"/>
          <w:sz w:val="20"/>
          <w:szCs w:val="20"/>
        </w:rPr>
        <w:t xml:space="preserve">. </w:t>
      </w:r>
      <w:r w:rsidRPr="00C358CE">
        <w:rPr>
          <w:rFonts w:ascii="Arial" w:hAnsi="Arial" w:cs="Arial"/>
          <w:sz w:val="20"/>
          <w:szCs w:val="20"/>
        </w:rPr>
        <w:t xml:space="preserve">Обслуживание, выполненное неквалифицированным персоналом, может стать причиной поломки инструмента и травм. </w:t>
      </w:r>
    </w:p>
    <w:p w:rsidR="0077020B" w:rsidRPr="00C358CE" w:rsidRDefault="0077020B" w:rsidP="0077020B">
      <w:pPr>
        <w:tabs>
          <w:tab w:val="left" w:pos="10585"/>
        </w:tabs>
        <w:ind w:left="1077" w:right="686"/>
        <w:jc w:val="both"/>
        <w:rPr>
          <w:rFonts w:ascii="Arial" w:hAnsi="Arial" w:cs="Arial"/>
          <w:sz w:val="20"/>
          <w:szCs w:val="20"/>
        </w:rPr>
      </w:pPr>
      <w:r w:rsidRPr="00C358CE">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пластмассовых частей.</w:t>
      </w:r>
    </w:p>
    <w:p w:rsidR="0077020B" w:rsidRDefault="0077020B" w:rsidP="00256CE5">
      <w:pPr>
        <w:tabs>
          <w:tab w:val="left" w:pos="10585"/>
        </w:tabs>
        <w:ind w:left="1077" w:right="686"/>
        <w:jc w:val="both"/>
        <w:rPr>
          <w:rFonts w:ascii="Arial" w:eastAsiaTheme="minorEastAsia" w:hAnsi="Arial" w:cs="Arial"/>
          <w:sz w:val="20"/>
          <w:szCs w:val="20"/>
          <w:lang w:eastAsia="zh-CN"/>
        </w:rPr>
      </w:pPr>
      <w:r w:rsidRPr="003A3133">
        <w:rPr>
          <w:rFonts w:ascii="Arial" w:hAnsi="Arial" w:cs="Arial"/>
          <w:sz w:val="20"/>
          <w:szCs w:val="20"/>
        </w:rPr>
        <w:t>Использование некоторых средств для чис</w:t>
      </w:r>
      <w:r>
        <w:rPr>
          <w:rFonts w:ascii="Arial" w:hAnsi="Arial" w:cs="Arial"/>
          <w:sz w:val="20"/>
          <w:szCs w:val="20"/>
        </w:rPr>
        <w:t>тки, таких как: бензин, аммиак</w:t>
      </w:r>
      <w:r w:rsidRPr="003A3133">
        <w:rPr>
          <w:rFonts w:ascii="Arial" w:hAnsi="Arial" w:cs="Arial"/>
          <w:sz w:val="20"/>
          <w:szCs w:val="20"/>
        </w:rPr>
        <w:t xml:space="preserve"> и т.д. приводят к повреждению пластмассовые части.</w:t>
      </w:r>
    </w:p>
    <w:p w:rsidR="00256CE5" w:rsidRDefault="00256CE5"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p w:rsidR="00C40524" w:rsidRDefault="00C40524" w:rsidP="00256CE5">
      <w:pPr>
        <w:tabs>
          <w:tab w:val="left" w:pos="10585"/>
        </w:tabs>
        <w:ind w:left="1077" w:right="686"/>
        <w:jc w:val="both"/>
        <w:rPr>
          <w:rFonts w:ascii="Arial" w:eastAsiaTheme="minorEastAsia" w:hAnsi="Arial" w:cs="Arial"/>
          <w:sz w:val="20"/>
          <w:szCs w:val="20"/>
          <w:lang w:eastAsia="zh-CN"/>
        </w:rPr>
      </w:pPr>
    </w:p>
    <w:tbl>
      <w:tblPr>
        <w:tblpPr w:leftFromText="180" w:rightFromText="180" w:vertAnchor="text" w:horzAnchor="margin" w:tblpXSpec="center" w:tblpY="275"/>
        <w:tblW w:w="10456" w:type="dxa"/>
        <w:tblLook w:val="04A0" w:firstRow="1" w:lastRow="0" w:firstColumn="1" w:lastColumn="0" w:noHBand="0" w:noVBand="1"/>
      </w:tblPr>
      <w:tblGrid>
        <w:gridCol w:w="2235"/>
        <w:gridCol w:w="4110"/>
        <w:gridCol w:w="4111"/>
      </w:tblGrid>
      <w:tr w:rsidR="00C40524" w:rsidRPr="00141782" w:rsidTr="004345AC">
        <w:trPr>
          <w:trHeight w:val="218"/>
        </w:trPr>
        <w:tc>
          <w:tcPr>
            <w:tcW w:w="2235"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C40524" w:rsidRPr="00141782" w:rsidRDefault="00C40524" w:rsidP="004345AC">
            <w:pPr>
              <w:jc w:val="center"/>
              <w:rPr>
                <w:rFonts w:ascii="Arial" w:eastAsia="Times New Roman" w:hAnsi="Arial" w:cs="Arial"/>
                <w:b/>
                <w:color w:val="000000"/>
                <w:sz w:val="16"/>
                <w:szCs w:val="16"/>
              </w:rPr>
            </w:pPr>
            <w:r w:rsidRPr="00141782">
              <w:rPr>
                <w:rFonts w:ascii="Arial" w:eastAsia="Times New Roman" w:hAnsi="Arial" w:cs="Arial"/>
                <w:b/>
                <w:color w:val="000000"/>
                <w:sz w:val="16"/>
                <w:szCs w:val="16"/>
              </w:rPr>
              <w:t>НЕИСПРАВНОСТЬ</w:t>
            </w:r>
          </w:p>
        </w:tc>
        <w:tc>
          <w:tcPr>
            <w:tcW w:w="4110" w:type="dxa"/>
            <w:tcBorders>
              <w:top w:val="single" w:sz="4" w:space="0" w:color="auto"/>
              <w:left w:val="nil"/>
              <w:bottom w:val="single" w:sz="4" w:space="0" w:color="auto"/>
              <w:right w:val="single" w:sz="4" w:space="0" w:color="auto"/>
            </w:tcBorders>
            <w:shd w:val="clear" w:color="auto" w:fill="FBE4D5"/>
            <w:vAlign w:val="bottom"/>
            <w:hideMark/>
          </w:tcPr>
          <w:p w:rsidR="00C40524" w:rsidRPr="00141782" w:rsidRDefault="00C40524" w:rsidP="004345AC">
            <w:pPr>
              <w:jc w:val="center"/>
              <w:rPr>
                <w:rFonts w:ascii="Arial" w:eastAsia="Times New Roman" w:hAnsi="Arial" w:cs="Arial"/>
                <w:b/>
                <w:color w:val="000000"/>
                <w:sz w:val="16"/>
                <w:szCs w:val="16"/>
              </w:rPr>
            </w:pPr>
            <w:r w:rsidRPr="00141782">
              <w:rPr>
                <w:rFonts w:ascii="Arial" w:eastAsia="Times New Roman" w:hAnsi="Arial" w:cs="Arial"/>
                <w:b/>
                <w:color w:val="000000"/>
                <w:sz w:val="16"/>
                <w:szCs w:val="16"/>
              </w:rPr>
              <w:t>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C40524" w:rsidRPr="00141782" w:rsidRDefault="00C40524" w:rsidP="004345AC">
            <w:pPr>
              <w:jc w:val="center"/>
              <w:rPr>
                <w:rFonts w:ascii="Arial" w:eastAsia="Times New Roman" w:hAnsi="Arial" w:cs="Arial"/>
                <w:b/>
                <w:color w:val="000000"/>
                <w:sz w:val="16"/>
                <w:szCs w:val="16"/>
              </w:rPr>
            </w:pPr>
            <w:r w:rsidRPr="00141782">
              <w:rPr>
                <w:rFonts w:ascii="Arial" w:eastAsia="Times New Roman" w:hAnsi="Arial" w:cs="Arial"/>
                <w:b/>
                <w:color w:val="000000"/>
                <w:sz w:val="16"/>
                <w:szCs w:val="16"/>
              </w:rPr>
              <w:t>ДЕЙСТВИЯ ПО УСТРАНЕНИЮ</w:t>
            </w:r>
          </w:p>
        </w:tc>
      </w:tr>
      <w:tr w:rsidR="00C40524" w:rsidRPr="00141782" w:rsidTr="004345AC">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 xml:space="preserve"> Двигатель не включается.</w:t>
            </w: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Сработал тормоз для защиты от обратного удара</w:t>
            </w:r>
          </w:p>
        </w:tc>
        <w:tc>
          <w:tcPr>
            <w:tcW w:w="4111"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Оттяните переднюю защиту руки 2 назад</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Обратиться в специализированный Сервисный центр для ремонта.</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r>
      <w:tr w:rsidR="00C40524" w:rsidRPr="00141782" w:rsidTr="004345AC">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Цепная пила работает прерывисто.</w:t>
            </w:r>
          </w:p>
        </w:tc>
        <w:tc>
          <w:tcPr>
            <w:tcW w:w="4110" w:type="dxa"/>
            <w:tcBorders>
              <w:top w:val="nil"/>
              <w:left w:val="nil"/>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Поврежден кабель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Обратиться в специализированный Сервисный центр для ремонта.</w:t>
            </w:r>
          </w:p>
        </w:tc>
      </w:tr>
      <w:tr w:rsidR="00C40524" w:rsidRPr="00141782" w:rsidTr="004345AC">
        <w:trPr>
          <w:trHeight w:val="45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Внешний или внутренний перемежающийся контакт</w:t>
            </w:r>
          </w:p>
        </w:tc>
        <w:tc>
          <w:tcPr>
            <w:tcW w:w="4111"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Неисправен выключатель.</w:t>
            </w:r>
          </w:p>
        </w:tc>
        <w:tc>
          <w:tcPr>
            <w:tcW w:w="4111"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r>
      <w:tr w:rsidR="00C40524" w:rsidRPr="00141782" w:rsidTr="004345AC">
        <w:trPr>
          <w:trHeight w:val="444"/>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Пильная цепь не тормозится</w:t>
            </w: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Неисправен тормоз при отдаче/тормоз</w:t>
            </w:r>
            <w:r w:rsidRPr="00141782">
              <w:rPr>
                <w:rFonts w:ascii="Arial" w:eastAsia="Times New Roman" w:hAnsi="Arial" w:cs="Arial"/>
                <w:color w:val="000000"/>
                <w:sz w:val="20"/>
                <w:szCs w:val="20"/>
              </w:rPr>
              <w:br/>
              <w:t>выбега</w:t>
            </w:r>
          </w:p>
        </w:tc>
        <w:tc>
          <w:tcPr>
            <w:tcW w:w="4111"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Обратиться в специализированный Сервисный центр для ремонта.</w:t>
            </w:r>
          </w:p>
        </w:tc>
      </w:tr>
      <w:tr w:rsidR="00C40524" w:rsidRPr="00141782" w:rsidTr="004345AC">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Пильная цепь сухая</w:t>
            </w:r>
          </w:p>
        </w:tc>
        <w:tc>
          <w:tcPr>
            <w:tcW w:w="4110"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Нет масла в бачке</w:t>
            </w:r>
          </w:p>
        </w:tc>
        <w:tc>
          <w:tcPr>
            <w:tcW w:w="4111"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налейте масла в бачок</w:t>
            </w:r>
          </w:p>
        </w:tc>
      </w:tr>
      <w:tr w:rsidR="00C40524" w:rsidRPr="00141782" w:rsidTr="004345AC">
        <w:trPr>
          <w:trHeight w:val="375"/>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nil"/>
              <w:right w:val="nil"/>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Закупорены воздушные отверстия в крышке масляного бачка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Очистите крышку масляного бачка</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single" w:sz="4" w:space="0" w:color="auto"/>
              <w:left w:val="nil"/>
              <w:bottom w:val="single" w:sz="4" w:space="0" w:color="auto"/>
              <w:right w:val="nil"/>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Очистите канал вытекания масла</w:t>
            </w:r>
          </w:p>
        </w:tc>
      </w:tr>
      <w:tr w:rsidR="00C40524" w:rsidRPr="00141782" w:rsidTr="004345AC">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rPr>
                <w:rFonts w:ascii="Arial" w:eastAsia="Times New Roman" w:hAnsi="Arial" w:cs="Arial"/>
                <w:color w:val="000000"/>
                <w:sz w:val="20"/>
                <w:szCs w:val="20"/>
              </w:rPr>
            </w:pPr>
            <w:r w:rsidRPr="00141782">
              <w:rPr>
                <w:rFonts w:ascii="Arial" w:eastAsia="Times New Roman" w:hAnsi="Arial" w:cs="Arial"/>
                <w:color w:val="000000"/>
                <w:sz w:val="20"/>
                <w:szCs w:val="20"/>
              </w:rPr>
              <w:t>Пильная цепь/направляющая шина горячие</w:t>
            </w:r>
          </w:p>
        </w:tc>
        <w:tc>
          <w:tcPr>
            <w:tcW w:w="4110" w:type="dxa"/>
            <w:tcBorders>
              <w:top w:val="nil"/>
              <w:left w:val="nil"/>
              <w:bottom w:val="nil"/>
              <w:right w:val="nil"/>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Нет масла в бачке</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Прочистить окна охлаждения электродвигателя</w:t>
            </w:r>
          </w:p>
        </w:tc>
      </w:tr>
      <w:tr w:rsidR="00C40524" w:rsidRPr="00141782" w:rsidTr="004345AC">
        <w:trPr>
          <w:trHeight w:val="48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Закупорены воздушные отверстия в</w:t>
            </w:r>
            <w:r w:rsidRPr="00141782">
              <w:rPr>
                <w:rFonts w:ascii="Arial" w:eastAsia="Times New Roman" w:hAnsi="Arial" w:cs="Arial"/>
                <w:color w:val="000000"/>
                <w:sz w:val="20"/>
                <w:szCs w:val="20"/>
              </w:rPr>
              <w:br/>
              <w:t>крышке масляного бачка</w:t>
            </w:r>
          </w:p>
        </w:tc>
        <w:tc>
          <w:tcPr>
            <w:tcW w:w="4111" w:type="dxa"/>
            <w:tcBorders>
              <w:top w:val="nil"/>
              <w:left w:val="nil"/>
              <w:bottom w:val="single" w:sz="4" w:space="0" w:color="auto"/>
              <w:right w:val="single" w:sz="4" w:space="0" w:color="auto"/>
            </w:tcBorders>
            <w:shd w:val="clear" w:color="auto" w:fill="auto"/>
            <w:vAlign w:val="center"/>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Очистите крышку масляного бачка</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nil"/>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Очистите канал вытекания масла</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Чрезмерное натяжение цепи</w:t>
            </w:r>
          </w:p>
        </w:tc>
        <w:tc>
          <w:tcPr>
            <w:tcW w:w="4111" w:type="dxa"/>
            <w:tcBorders>
              <w:top w:val="nil"/>
              <w:left w:val="nil"/>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Настройте натяжение цепи</w:t>
            </w:r>
          </w:p>
        </w:tc>
      </w:tr>
      <w:tr w:rsidR="00C40524" w:rsidRPr="00141782" w:rsidTr="004345AC">
        <w:trPr>
          <w:trHeight w:val="300"/>
        </w:trPr>
        <w:tc>
          <w:tcPr>
            <w:tcW w:w="2235" w:type="dxa"/>
            <w:vMerge/>
            <w:tcBorders>
              <w:top w:val="nil"/>
              <w:left w:val="single" w:sz="4" w:space="0" w:color="auto"/>
              <w:bottom w:val="single" w:sz="4" w:space="0" w:color="auto"/>
              <w:right w:val="single" w:sz="4" w:space="0" w:color="auto"/>
            </w:tcBorders>
            <w:vAlign w:val="center"/>
            <w:hideMark/>
          </w:tcPr>
          <w:p w:rsidR="00C40524" w:rsidRPr="00141782" w:rsidRDefault="00C40524" w:rsidP="004345AC">
            <w:pPr>
              <w:jc w:val="center"/>
              <w:rPr>
                <w:rFonts w:ascii="Arial" w:eastAsia="Times New Roman" w:hAnsi="Arial" w:cs="Arial"/>
                <w:color w:val="000000"/>
                <w:sz w:val="20"/>
                <w:szCs w:val="20"/>
              </w:rPr>
            </w:pPr>
          </w:p>
        </w:tc>
        <w:tc>
          <w:tcPr>
            <w:tcW w:w="4110" w:type="dxa"/>
            <w:tcBorders>
              <w:top w:val="nil"/>
              <w:left w:val="nil"/>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Пильная цепь затуплена</w:t>
            </w:r>
          </w:p>
        </w:tc>
        <w:tc>
          <w:tcPr>
            <w:tcW w:w="4111" w:type="dxa"/>
            <w:tcBorders>
              <w:top w:val="nil"/>
              <w:left w:val="nil"/>
              <w:bottom w:val="single" w:sz="4" w:space="0" w:color="auto"/>
              <w:right w:val="single" w:sz="4" w:space="0" w:color="auto"/>
            </w:tcBorders>
            <w:shd w:val="clear" w:color="auto" w:fill="auto"/>
            <w:vAlign w:val="bottom"/>
            <w:hideMark/>
          </w:tcPr>
          <w:p w:rsidR="00C40524" w:rsidRPr="00141782" w:rsidRDefault="00C40524" w:rsidP="004345AC">
            <w:pPr>
              <w:jc w:val="center"/>
              <w:rPr>
                <w:rFonts w:ascii="Arial" w:eastAsia="Times New Roman" w:hAnsi="Arial" w:cs="Arial"/>
                <w:color w:val="000000"/>
                <w:sz w:val="20"/>
                <w:szCs w:val="20"/>
              </w:rPr>
            </w:pPr>
            <w:r w:rsidRPr="00141782">
              <w:rPr>
                <w:rFonts w:ascii="Arial" w:eastAsia="Times New Roman" w:hAnsi="Arial" w:cs="Arial"/>
                <w:color w:val="000000"/>
                <w:sz w:val="20"/>
                <w:szCs w:val="20"/>
              </w:rPr>
              <w:t>Заточите или замените пильную цепь</w:t>
            </w:r>
          </w:p>
        </w:tc>
      </w:tr>
    </w:tbl>
    <w:p w:rsidR="00C40524" w:rsidRPr="00B1198F" w:rsidRDefault="00C40524" w:rsidP="00C40524">
      <w:pPr>
        <w:ind w:left="1077" w:right="686"/>
        <w:contextualSpacing/>
        <w:jc w:val="both"/>
        <w:rPr>
          <w:rFonts w:ascii="Arial" w:hAnsi="Arial" w:cs="Arial"/>
          <w:b/>
          <w:sz w:val="20"/>
          <w:szCs w:val="20"/>
        </w:rPr>
      </w:pPr>
      <w:r w:rsidRPr="00CE0BCB">
        <w:rPr>
          <w:rFonts w:ascii="Arial" w:hAnsi="Arial" w:cs="Arial"/>
          <w:b/>
          <w:sz w:val="20"/>
          <w:szCs w:val="20"/>
        </w:rPr>
        <w:t>Возможные неисправно</w:t>
      </w:r>
      <w:r>
        <w:rPr>
          <w:rFonts w:ascii="Arial" w:hAnsi="Arial" w:cs="Arial"/>
          <w:b/>
          <w:sz w:val="20"/>
          <w:szCs w:val="20"/>
        </w:rPr>
        <w:t>сти и действия по их устранению</w:t>
      </w:r>
    </w:p>
    <w:p w:rsidR="00C40524" w:rsidRPr="00256CE5" w:rsidRDefault="00C40524" w:rsidP="00C40524">
      <w:pPr>
        <w:tabs>
          <w:tab w:val="left" w:pos="10585"/>
        </w:tabs>
        <w:ind w:right="686"/>
        <w:jc w:val="both"/>
        <w:rPr>
          <w:rFonts w:ascii="Arial" w:eastAsiaTheme="minorEastAsia" w:hAnsi="Arial" w:cs="Arial"/>
          <w:sz w:val="20"/>
          <w:szCs w:val="20"/>
          <w:lang w:eastAsia="zh-CN"/>
        </w:rPr>
      </w:pPr>
    </w:p>
    <w:p w:rsidR="002A5529" w:rsidRPr="00613E08" w:rsidRDefault="007D0FA9" w:rsidP="00613E08">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4" o:spid="_x0000_s1036" style="position:absolute;left:0;text-align:left;z-index:251663360;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B602BD" w:rsidRPr="00B602BD">
        <w:rPr>
          <w:rFonts w:ascii="Arial" w:eastAsia="Arial Narrow" w:hAnsi="Arial" w:cs="Arial"/>
          <w:b/>
          <w:color w:val="808080" w:themeColor="background1" w:themeShade="80"/>
          <w:sz w:val="24"/>
          <w:szCs w:val="24"/>
        </w:rPr>
        <w:t>ГАРАНТИЙНОЕ ОБЯЗАТЕЛЬСТВО.</w:t>
      </w:r>
      <w:r w:rsidR="00B602BD" w:rsidRPr="00B602BD">
        <w:rPr>
          <w:rFonts w:ascii="Arial" w:hAnsi="Arial" w:cs="Arial"/>
          <w:b/>
          <w:noProof/>
          <w:sz w:val="24"/>
          <w:szCs w:val="24"/>
          <w:lang w:bidi="ar-SA"/>
        </w:rPr>
        <w:t xml:space="preserve"> </w:t>
      </w:r>
    </w:p>
    <w:p w:rsidR="00D21F5D" w:rsidRPr="00CE0BCB" w:rsidRDefault="00D21F5D" w:rsidP="00613E08">
      <w:pPr>
        <w:tabs>
          <w:tab w:val="left" w:pos="10585"/>
        </w:tabs>
        <w:ind w:left="1077" w:right="686"/>
        <w:jc w:val="both"/>
        <w:rPr>
          <w:rFonts w:ascii="Arial" w:hAnsi="Arial" w:cs="Arial"/>
          <w:sz w:val="20"/>
          <w:szCs w:val="20"/>
        </w:rPr>
      </w:pPr>
      <w:r w:rsidRPr="00CE0BCB">
        <w:rPr>
          <w:rFonts w:ascii="Arial" w:hAnsi="Arial" w:cs="Arial"/>
          <w:sz w:val="20"/>
          <w:szCs w:val="20"/>
        </w:rPr>
        <w:t>На электроинструмент распространяется гарантия, согласно сроку, указанному в гарантийном талоне.</w:t>
      </w:r>
    </w:p>
    <w:p w:rsidR="00B602BD" w:rsidRPr="00B602BD" w:rsidRDefault="00D21F5D" w:rsidP="00256CE5">
      <w:pPr>
        <w:tabs>
          <w:tab w:val="left" w:pos="10585"/>
        </w:tabs>
        <w:ind w:left="1077" w:right="686"/>
        <w:jc w:val="both"/>
        <w:rPr>
          <w:rFonts w:ascii="Arial" w:hAnsi="Arial" w:cs="Arial"/>
          <w:sz w:val="20"/>
          <w:szCs w:val="20"/>
        </w:rPr>
      </w:pPr>
      <w:r w:rsidRPr="00CE0BC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w:t>
      </w:r>
      <w:r w:rsidR="00256CE5">
        <w:rPr>
          <w:rFonts w:ascii="Arial" w:hAnsi="Arial" w:cs="Arial"/>
          <w:sz w:val="20"/>
          <w:szCs w:val="20"/>
        </w:rPr>
        <w:t>сплуатации.</w:t>
      </w:r>
    </w:p>
    <w:p w:rsidR="002A5529" w:rsidRPr="00613E08" w:rsidRDefault="007D0FA9" w:rsidP="00613E08">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5" o:spid="_x0000_s1035" style="position:absolute;left:0;text-align:left;z-index:251664384;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B602BD" w:rsidRPr="00B602BD">
        <w:rPr>
          <w:rFonts w:ascii="Arial" w:eastAsia="Arial Narrow" w:hAnsi="Arial" w:cs="Arial"/>
          <w:b/>
          <w:color w:val="808080" w:themeColor="background1" w:themeShade="80"/>
          <w:sz w:val="24"/>
          <w:szCs w:val="24"/>
        </w:rPr>
        <w:t xml:space="preserve">СРОК СЛУЖБЫ. </w:t>
      </w:r>
    </w:p>
    <w:p w:rsidR="00D21F5D" w:rsidRDefault="00D21F5D" w:rsidP="00613E08">
      <w:pPr>
        <w:tabs>
          <w:tab w:val="left" w:pos="10585"/>
        </w:tabs>
        <w:ind w:left="1077" w:right="686"/>
        <w:jc w:val="both"/>
        <w:rPr>
          <w:rFonts w:ascii="Arial" w:hAnsi="Arial" w:cs="Arial"/>
          <w:sz w:val="20"/>
          <w:szCs w:val="20"/>
        </w:rPr>
      </w:pPr>
      <w:r>
        <w:rPr>
          <w:rFonts w:ascii="Arial" w:hAnsi="Arial" w:cs="Arial"/>
          <w:sz w:val="20"/>
          <w:szCs w:val="20"/>
        </w:rPr>
        <w:t xml:space="preserve">Срок службы изделия составляет 5 лет.  </w:t>
      </w:r>
      <w:r w:rsidRPr="00613E08">
        <w:rPr>
          <w:rFonts w:ascii="Arial" w:hAnsi="Arial" w:cs="Arial"/>
          <w:sz w:val="20"/>
          <w:szCs w:val="20"/>
        </w:rPr>
        <w:t xml:space="preserve">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w:t>
      </w:r>
      <w:r>
        <w:rPr>
          <w:rFonts w:ascii="Arial" w:hAnsi="Arial" w:cs="Arial"/>
          <w:sz w:val="20"/>
          <w:szCs w:val="20"/>
        </w:rPr>
        <w:t>в соответствии с установленными правилами в РФ.</w:t>
      </w:r>
    </w:p>
    <w:p w:rsidR="00256CE5" w:rsidRPr="00256CE5" w:rsidRDefault="00D21F5D" w:rsidP="00256CE5">
      <w:pPr>
        <w:tabs>
          <w:tab w:val="left" w:pos="10585"/>
        </w:tabs>
        <w:ind w:left="1077" w:right="686"/>
        <w:jc w:val="both"/>
        <w:rPr>
          <w:rFonts w:ascii="Arial" w:hAnsi="Arial" w:cs="Arial"/>
          <w:sz w:val="20"/>
          <w:szCs w:val="20"/>
        </w:rPr>
      </w:pPr>
      <w:r>
        <w:rPr>
          <w:rFonts w:ascii="Arial" w:hAnsi="Arial" w:cs="Arial"/>
          <w:sz w:val="20"/>
          <w:szCs w:val="20"/>
        </w:rPr>
        <w:t>ЗАПРЕЩЕНО применени</w:t>
      </w:r>
      <w:r w:rsidR="00B1198F">
        <w:rPr>
          <w:rFonts w:ascii="Arial" w:hAnsi="Arial" w:cs="Arial"/>
          <w:sz w:val="20"/>
          <w:szCs w:val="20"/>
        </w:rPr>
        <w:t>е инструмента не по назначению!</w:t>
      </w:r>
    </w:p>
    <w:p w:rsidR="00B602BD" w:rsidRPr="00B602BD" w:rsidRDefault="007D0FA9" w:rsidP="00B602BD">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w:pict>
          <v:line id="Прямая соединительная линия 126" o:spid="_x0000_s1034" style="position:absolute;left:0;text-align:left;z-index:251665408;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B602BD" w:rsidRPr="00B602BD">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B602BD" w:rsidRPr="00B602BD">
        <w:rPr>
          <w:rFonts w:ascii="Arial" w:hAnsi="Arial" w:cs="Arial"/>
          <w:b/>
          <w:noProof/>
          <w:color w:val="808080" w:themeColor="background1" w:themeShade="80"/>
          <w:sz w:val="24"/>
          <w:szCs w:val="24"/>
          <w:lang w:bidi="ar-SA"/>
        </w:rPr>
        <w:t xml:space="preserve"> </w:t>
      </w:r>
    </w:p>
    <w:p w:rsidR="00D85FAE" w:rsidRPr="00B1198F" w:rsidRDefault="00D21F5D" w:rsidP="00B1198F">
      <w:pPr>
        <w:tabs>
          <w:tab w:val="left" w:pos="10585"/>
        </w:tabs>
        <w:ind w:left="1077" w:right="686"/>
        <w:jc w:val="both"/>
        <w:rPr>
          <w:rFonts w:ascii="Arial" w:hAnsi="Arial" w:cs="Arial"/>
          <w:sz w:val="20"/>
          <w:szCs w:val="20"/>
        </w:rPr>
      </w:pPr>
      <w:r w:rsidRPr="00CE0BCB">
        <w:rPr>
          <w:rFonts w:ascii="Arial" w:hAnsi="Arial" w:cs="Arial"/>
          <w:sz w:val="20"/>
          <w:szCs w:val="20"/>
        </w:rPr>
        <w:t>Не использовать с поврежденной рукояткой или поврежденным корпусом.</w:t>
      </w:r>
      <w:r w:rsidR="00D85FAE">
        <w:rPr>
          <w:rFonts w:ascii="Arial" w:hAnsi="Arial" w:cs="Arial"/>
          <w:sz w:val="20"/>
          <w:szCs w:val="20"/>
        </w:rPr>
        <w:t xml:space="preserve"> </w:t>
      </w:r>
      <w:r w:rsidRPr="00CE0BCB">
        <w:rPr>
          <w:rFonts w:ascii="Arial" w:hAnsi="Arial" w:cs="Arial"/>
          <w:sz w:val="20"/>
          <w:szCs w:val="20"/>
        </w:rPr>
        <w:t>Не использовать при появлении дыма непосредственно из корпуса изделия.</w:t>
      </w:r>
      <w:r w:rsidR="00D85FAE">
        <w:rPr>
          <w:rFonts w:ascii="Arial" w:hAnsi="Arial" w:cs="Arial"/>
          <w:sz w:val="20"/>
          <w:szCs w:val="20"/>
        </w:rPr>
        <w:t xml:space="preserve"> </w:t>
      </w:r>
      <w:r w:rsidRPr="00CE0BCB">
        <w:rPr>
          <w:rFonts w:ascii="Arial" w:hAnsi="Arial" w:cs="Arial"/>
          <w:sz w:val="20"/>
          <w:szCs w:val="20"/>
        </w:rPr>
        <w:t>Не использовать с перебитым или оголенным электрическим кабелем.</w:t>
      </w:r>
      <w:r w:rsidR="00D85FAE">
        <w:rPr>
          <w:rFonts w:ascii="Arial" w:hAnsi="Arial" w:cs="Arial"/>
          <w:sz w:val="20"/>
          <w:szCs w:val="20"/>
        </w:rPr>
        <w:t xml:space="preserve"> </w:t>
      </w:r>
      <w:r w:rsidRPr="00CE0BCB">
        <w:rPr>
          <w:rFonts w:ascii="Arial" w:hAnsi="Arial" w:cs="Arial"/>
          <w:sz w:val="20"/>
          <w:szCs w:val="20"/>
        </w:rPr>
        <w:t>Не использовать на открытом пространстве во время дождя (в распыляемой воде).</w:t>
      </w:r>
      <w:r w:rsidR="00D85FAE">
        <w:rPr>
          <w:rFonts w:ascii="Arial" w:hAnsi="Arial" w:cs="Arial"/>
          <w:sz w:val="20"/>
          <w:szCs w:val="20"/>
        </w:rPr>
        <w:t xml:space="preserve"> </w:t>
      </w:r>
      <w:r w:rsidRPr="00CE0BCB">
        <w:rPr>
          <w:rFonts w:ascii="Arial" w:hAnsi="Arial" w:cs="Arial"/>
          <w:sz w:val="20"/>
          <w:szCs w:val="20"/>
        </w:rPr>
        <w:t>Не включать при попадании воды в корпус.</w:t>
      </w:r>
      <w:r w:rsidR="00D85FAE">
        <w:rPr>
          <w:rFonts w:ascii="Arial" w:hAnsi="Arial" w:cs="Arial"/>
          <w:sz w:val="20"/>
          <w:szCs w:val="20"/>
        </w:rPr>
        <w:t xml:space="preserve"> </w:t>
      </w:r>
      <w:r w:rsidRPr="00CE0BCB">
        <w:rPr>
          <w:rFonts w:ascii="Arial" w:hAnsi="Arial" w:cs="Arial"/>
          <w:sz w:val="20"/>
          <w:szCs w:val="20"/>
        </w:rPr>
        <w:t>Не использовать при сильном искрении.</w:t>
      </w:r>
      <w:r w:rsidR="00D85FAE">
        <w:rPr>
          <w:rFonts w:ascii="Arial" w:hAnsi="Arial" w:cs="Arial"/>
          <w:sz w:val="20"/>
          <w:szCs w:val="20"/>
        </w:rPr>
        <w:t xml:space="preserve"> </w:t>
      </w:r>
      <w:r w:rsidRPr="00CE0BCB">
        <w:rPr>
          <w:rFonts w:ascii="Arial" w:hAnsi="Arial" w:cs="Arial"/>
          <w:sz w:val="20"/>
          <w:szCs w:val="20"/>
        </w:rPr>
        <w:t>Не использовать при появлении сильной вибрации.</w:t>
      </w:r>
    </w:p>
    <w:p w:rsidR="00256CE5" w:rsidRDefault="00256CE5" w:rsidP="00B602BD">
      <w:pPr>
        <w:tabs>
          <w:tab w:val="left" w:pos="10585"/>
        </w:tabs>
        <w:ind w:left="720" w:right="686"/>
        <w:jc w:val="both"/>
        <w:rPr>
          <w:rFonts w:ascii="Arial" w:eastAsia="Arial Narrow" w:hAnsi="Arial" w:cs="Arial"/>
          <w:b/>
          <w:color w:val="808080" w:themeColor="background1" w:themeShade="80"/>
          <w:sz w:val="24"/>
          <w:szCs w:val="24"/>
        </w:rPr>
      </w:pPr>
    </w:p>
    <w:p w:rsidR="00B602BD" w:rsidRPr="00B602BD" w:rsidRDefault="007D0FA9" w:rsidP="00B602BD">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33" style="position:absolute;left:0;text-align:left;z-index:251666432;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B602BD" w:rsidRPr="00B602BD">
        <w:rPr>
          <w:rFonts w:ascii="Arial" w:eastAsia="Arial Narrow" w:hAnsi="Arial" w:cs="Arial"/>
          <w:b/>
          <w:color w:val="808080" w:themeColor="background1" w:themeShade="80"/>
          <w:sz w:val="24"/>
          <w:szCs w:val="24"/>
        </w:rPr>
        <w:t>КРИТЕРИЙ ПРЕДЕЛЬНЫХ СОСТОЯНИЙ</w:t>
      </w:r>
      <w:r w:rsidR="00B602BD" w:rsidRPr="00B602BD">
        <w:rPr>
          <w:rFonts w:ascii="Arial" w:eastAsia="Arial Narrow" w:hAnsi="Arial" w:cs="Arial"/>
          <w:color w:val="808080" w:themeColor="background1" w:themeShade="80"/>
          <w:sz w:val="24"/>
          <w:szCs w:val="24"/>
        </w:rPr>
        <w:t xml:space="preserve">. </w:t>
      </w:r>
    </w:p>
    <w:p w:rsidR="00D85FAE" w:rsidRPr="00B1198F" w:rsidRDefault="00D21F5D" w:rsidP="00B1198F">
      <w:pPr>
        <w:tabs>
          <w:tab w:val="left" w:pos="10585"/>
        </w:tabs>
        <w:ind w:left="1077" w:right="686"/>
        <w:jc w:val="both"/>
        <w:rPr>
          <w:rFonts w:ascii="Arial" w:hAnsi="Arial" w:cs="Arial"/>
          <w:sz w:val="20"/>
          <w:szCs w:val="20"/>
        </w:rPr>
      </w:pPr>
      <w:r w:rsidRPr="00CE0BCB">
        <w:rPr>
          <w:rFonts w:ascii="Arial" w:hAnsi="Arial" w:cs="Arial"/>
          <w:sz w:val="20"/>
          <w:szCs w:val="20"/>
        </w:rPr>
        <w:t>Повреждён электрический кабель или штепсельная вилка.</w:t>
      </w:r>
      <w:r w:rsidR="00D85FAE">
        <w:rPr>
          <w:rFonts w:ascii="Arial" w:hAnsi="Arial" w:cs="Arial"/>
          <w:sz w:val="20"/>
          <w:szCs w:val="20"/>
        </w:rPr>
        <w:t xml:space="preserve"> </w:t>
      </w:r>
      <w:r w:rsidR="00B1198F">
        <w:rPr>
          <w:rFonts w:ascii="Arial" w:hAnsi="Arial" w:cs="Arial"/>
          <w:sz w:val="20"/>
          <w:szCs w:val="20"/>
        </w:rPr>
        <w:t>Поврежден корпус изделия.</w:t>
      </w:r>
    </w:p>
    <w:p w:rsidR="002A5529" w:rsidRPr="00613E08" w:rsidRDefault="007D0FA9" w:rsidP="00613E08">
      <w:pPr>
        <w:tabs>
          <w:tab w:val="left" w:pos="10585"/>
        </w:tabs>
        <w:ind w:left="720" w:right="686"/>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28" o:spid="_x0000_s1032" style="position:absolute;left:0;text-align:left;z-index:251667456;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B602BD" w:rsidRPr="00B602BD">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B602BD" w:rsidRPr="00B602BD">
        <w:rPr>
          <w:rFonts w:ascii="Arial" w:hAnsi="Arial" w:cs="Arial"/>
          <w:b/>
          <w:noProof/>
          <w:sz w:val="24"/>
          <w:szCs w:val="24"/>
          <w:lang w:bidi="ar-SA"/>
        </w:rPr>
        <w:t xml:space="preserve"> </w:t>
      </w:r>
    </w:p>
    <w:p w:rsidR="00D85FAE" w:rsidRPr="00B1198F" w:rsidRDefault="00D21F5D" w:rsidP="00B1198F">
      <w:pPr>
        <w:tabs>
          <w:tab w:val="left" w:pos="10585"/>
        </w:tabs>
        <w:ind w:left="1077" w:right="686"/>
        <w:jc w:val="both"/>
        <w:rPr>
          <w:rFonts w:ascii="Arial" w:eastAsiaTheme="minorEastAsia" w:hAnsi="Arial" w:cs="Arial"/>
          <w:sz w:val="20"/>
          <w:szCs w:val="20"/>
          <w:lang w:eastAsia="zh-CN"/>
        </w:rPr>
      </w:pPr>
      <w:r w:rsidRPr="00613E08">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602BD" w:rsidRPr="00B602BD" w:rsidRDefault="007D0FA9" w:rsidP="00B602BD">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9" o:spid="_x0000_s1031" style="position:absolute;left:0;text-align:left;z-index:251668480;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B602BD" w:rsidRPr="00B602BD">
        <w:rPr>
          <w:rFonts w:ascii="Arial" w:eastAsia="Arial Narrow" w:hAnsi="Arial" w:cs="Arial"/>
          <w:b/>
          <w:color w:val="808080" w:themeColor="background1" w:themeShade="80"/>
          <w:sz w:val="24"/>
          <w:szCs w:val="24"/>
        </w:rPr>
        <w:t>ХРАНЕНИЕ.</w:t>
      </w:r>
      <w:r w:rsidR="00B602BD" w:rsidRPr="00B602BD">
        <w:rPr>
          <w:rFonts w:ascii="Arial" w:hAnsi="Arial" w:cs="Arial"/>
          <w:b/>
          <w:noProof/>
          <w:sz w:val="24"/>
          <w:szCs w:val="24"/>
          <w:lang w:bidi="ar-SA"/>
        </w:rPr>
        <w:t xml:space="preserve"> </w:t>
      </w:r>
    </w:p>
    <w:p w:rsidR="00D85FAE" w:rsidRPr="00B1198F" w:rsidRDefault="00D21F5D" w:rsidP="00B1198F">
      <w:pPr>
        <w:tabs>
          <w:tab w:val="left" w:pos="10585"/>
        </w:tabs>
        <w:ind w:left="1077" w:right="686"/>
        <w:jc w:val="both"/>
        <w:rPr>
          <w:rFonts w:ascii="Arial" w:eastAsiaTheme="minorEastAsia" w:hAnsi="Arial" w:cs="Arial"/>
          <w:sz w:val="20"/>
          <w:szCs w:val="20"/>
          <w:lang w:eastAsia="zh-CN"/>
        </w:rPr>
      </w:pPr>
      <w:r w:rsidRPr="00CE0BCB">
        <w:rPr>
          <w:rFonts w:ascii="Arial" w:hAnsi="Arial" w:cs="Arial"/>
          <w:sz w:val="20"/>
          <w:szCs w:val="20"/>
        </w:rPr>
        <w:t xml:space="preserve">Необходимо хранить в сухом месте. </w:t>
      </w:r>
      <w:r w:rsidR="00D85FAE">
        <w:rPr>
          <w:rFonts w:ascii="Arial" w:hAnsi="Arial" w:cs="Arial"/>
          <w:sz w:val="20"/>
          <w:szCs w:val="20"/>
        </w:rPr>
        <w:t xml:space="preserve"> </w:t>
      </w:r>
      <w:r w:rsidRPr="00CE0BCB">
        <w:rPr>
          <w:rFonts w:ascii="Arial" w:hAnsi="Arial" w:cs="Arial"/>
          <w:sz w:val="20"/>
          <w:szCs w:val="20"/>
        </w:rPr>
        <w:t>Необходимо хранить вдали от источников повышенных температур и воздействия солнечных лучей.</w:t>
      </w:r>
      <w:r w:rsidR="00D85FAE">
        <w:rPr>
          <w:rFonts w:ascii="Arial" w:hAnsi="Arial" w:cs="Arial"/>
          <w:sz w:val="20"/>
          <w:szCs w:val="20"/>
        </w:rPr>
        <w:t xml:space="preserve"> </w:t>
      </w:r>
      <w:r w:rsidRPr="00CE0BCB">
        <w:rPr>
          <w:rFonts w:ascii="Arial" w:hAnsi="Arial" w:cs="Arial"/>
          <w:sz w:val="20"/>
          <w:szCs w:val="20"/>
        </w:rPr>
        <w:t>При хранении необходимо избегать резкого перепада температур.</w:t>
      </w:r>
      <w:r w:rsidR="00D85FAE">
        <w:rPr>
          <w:rFonts w:ascii="Arial" w:hAnsi="Arial" w:cs="Arial"/>
          <w:sz w:val="20"/>
          <w:szCs w:val="20"/>
        </w:rPr>
        <w:t xml:space="preserve"> </w:t>
      </w:r>
      <w:r w:rsidRPr="00CE0BCB">
        <w:rPr>
          <w:rFonts w:ascii="Arial" w:hAnsi="Arial" w:cs="Arial"/>
          <w:sz w:val="20"/>
          <w:szCs w:val="20"/>
        </w:rPr>
        <w:t>Хранение без упаковки не допускается.</w:t>
      </w:r>
      <w:r w:rsidR="00D85FAE">
        <w:rPr>
          <w:rFonts w:ascii="Arial" w:hAnsi="Arial" w:cs="Arial"/>
          <w:sz w:val="20"/>
          <w:szCs w:val="20"/>
        </w:rPr>
        <w:t xml:space="preserve"> </w:t>
      </w:r>
      <w:r w:rsidRPr="00CE0BCB">
        <w:rPr>
          <w:rFonts w:ascii="Arial" w:hAnsi="Arial" w:cs="Arial"/>
          <w:sz w:val="20"/>
          <w:szCs w:val="20"/>
        </w:rPr>
        <w:t>Подробные требования к условиям хранения смотрите в ГОСТ 15150 (Условие 1).</w:t>
      </w:r>
    </w:p>
    <w:p w:rsidR="00B602BD" w:rsidRPr="00B602BD" w:rsidRDefault="007D0FA9" w:rsidP="00B602BD">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030" style="position:absolute;left:0;text-align:left;z-index:251669504;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B602BD" w:rsidRPr="00B602BD">
        <w:rPr>
          <w:rFonts w:ascii="Arial" w:eastAsia="Arial Narrow" w:hAnsi="Arial" w:cs="Arial"/>
          <w:b/>
          <w:color w:val="808080" w:themeColor="background1" w:themeShade="80"/>
          <w:sz w:val="24"/>
          <w:szCs w:val="24"/>
        </w:rPr>
        <w:t>ТРАНСПОРТИРОВКА.</w:t>
      </w:r>
      <w:r w:rsidR="00B602BD" w:rsidRPr="00B602BD">
        <w:rPr>
          <w:rFonts w:ascii="Arial" w:hAnsi="Arial" w:cs="Arial"/>
          <w:b/>
          <w:noProof/>
          <w:sz w:val="24"/>
          <w:szCs w:val="24"/>
          <w:lang w:bidi="ar-SA"/>
        </w:rPr>
        <w:t xml:space="preserve"> </w:t>
      </w:r>
    </w:p>
    <w:p w:rsidR="00D85FAE" w:rsidRPr="00B1198F" w:rsidRDefault="00D21F5D" w:rsidP="00B1198F">
      <w:pPr>
        <w:tabs>
          <w:tab w:val="left" w:pos="10585"/>
        </w:tabs>
        <w:ind w:left="1077" w:right="686"/>
        <w:jc w:val="both"/>
        <w:rPr>
          <w:rFonts w:ascii="Arial" w:hAnsi="Arial" w:cs="Arial"/>
          <w:sz w:val="20"/>
          <w:szCs w:val="20"/>
        </w:rPr>
      </w:pPr>
      <w:r w:rsidRPr="00CE0BCB">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sidR="00D85FAE">
        <w:rPr>
          <w:rFonts w:ascii="Arial" w:hAnsi="Arial" w:cs="Arial"/>
          <w:sz w:val="20"/>
          <w:szCs w:val="20"/>
        </w:rPr>
        <w:t xml:space="preserve"> </w:t>
      </w:r>
      <w:r w:rsidRPr="00CE0BCB">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sidR="00D85FAE">
        <w:rPr>
          <w:rFonts w:ascii="Arial" w:hAnsi="Arial" w:cs="Arial"/>
          <w:sz w:val="20"/>
          <w:szCs w:val="20"/>
        </w:rPr>
        <w:t xml:space="preserve"> </w:t>
      </w:r>
      <w:r w:rsidRPr="00CE0BCB">
        <w:rPr>
          <w:rFonts w:ascii="Arial" w:hAnsi="Arial" w:cs="Arial"/>
          <w:sz w:val="20"/>
          <w:szCs w:val="20"/>
        </w:rPr>
        <w:t>Подробные требования к условиям транспортировки смотрите</w:t>
      </w:r>
      <w:r w:rsidR="00B1198F">
        <w:rPr>
          <w:rFonts w:ascii="Arial" w:hAnsi="Arial" w:cs="Arial"/>
          <w:sz w:val="20"/>
          <w:szCs w:val="20"/>
        </w:rPr>
        <w:t xml:space="preserve"> в ГОСТ15150 (Условие 5).</w:t>
      </w:r>
    </w:p>
    <w:p w:rsidR="00B602BD" w:rsidRPr="00B602BD" w:rsidRDefault="007D0FA9" w:rsidP="00B602BD">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1" o:spid="_x0000_s1029" style="position:absolute;left:0;text-align:left;z-index:251670528;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B602BD" w:rsidRPr="00B602BD">
        <w:rPr>
          <w:rFonts w:ascii="Arial" w:eastAsia="Arial Narrow" w:hAnsi="Arial" w:cs="Arial"/>
          <w:b/>
          <w:color w:val="808080" w:themeColor="background1" w:themeShade="80"/>
          <w:sz w:val="24"/>
          <w:szCs w:val="24"/>
        </w:rPr>
        <w:t>УТИЛИЗАЦИЯ.</w:t>
      </w:r>
      <w:r w:rsidR="00B602BD" w:rsidRPr="00B602BD">
        <w:rPr>
          <w:rFonts w:ascii="Arial" w:hAnsi="Arial" w:cs="Arial"/>
          <w:b/>
          <w:noProof/>
          <w:sz w:val="24"/>
          <w:szCs w:val="24"/>
          <w:lang w:bidi="ar-SA"/>
        </w:rPr>
        <w:t xml:space="preserve"> </w:t>
      </w:r>
    </w:p>
    <w:p w:rsidR="00041129" w:rsidRDefault="00613E08" w:rsidP="00B602BD">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50048" behindDoc="0" locked="0" layoutInCell="1" allowOverlap="1">
            <wp:simplePos x="0" y="0"/>
            <wp:positionH relativeFrom="column">
              <wp:posOffset>466725</wp:posOffset>
            </wp:positionH>
            <wp:positionV relativeFrom="paragraph">
              <wp:posOffset>75565</wp:posOffset>
            </wp:positionV>
            <wp:extent cx="263525" cy="32385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5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FAE" w:rsidRPr="00B1198F" w:rsidRDefault="00D21F5D" w:rsidP="00B1198F">
      <w:pPr>
        <w:jc w:val="both"/>
        <w:rPr>
          <w:rFonts w:ascii="Arial" w:hAnsi="Arial" w:cs="Arial"/>
          <w:sz w:val="20"/>
          <w:szCs w:val="20"/>
        </w:rPr>
      </w:pPr>
      <w:r w:rsidRPr="00CE0BC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sidR="00D85FAE">
        <w:rPr>
          <w:rFonts w:ascii="Arial" w:hAnsi="Arial" w:cs="Arial"/>
          <w:sz w:val="20"/>
          <w:szCs w:val="20"/>
        </w:rPr>
        <w:t xml:space="preserve"> Не </w:t>
      </w:r>
      <w:r w:rsidRPr="00CE0BCB">
        <w:rPr>
          <w:rFonts w:ascii="Arial" w:hAnsi="Arial" w:cs="Arial"/>
          <w:sz w:val="20"/>
          <w:szCs w:val="20"/>
        </w:rPr>
        <w:t>выбрасывайте элек</w:t>
      </w:r>
      <w:r w:rsidR="00B1198F">
        <w:rPr>
          <w:rFonts w:ascii="Arial" w:hAnsi="Arial" w:cs="Arial"/>
          <w:sz w:val="20"/>
          <w:szCs w:val="20"/>
        </w:rPr>
        <w:t>троинструменты в бытовой мусор!</w:t>
      </w:r>
    </w:p>
    <w:p w:rsidR="00041129" w:rsidRPr="00945AB7" w:rsidRDefault="007D0FA9" w:rsidP="00945AB7">
      <w:pPr>
        <w:tabs>
          <w:tab w:val="left" w:pos="10585"/>
        </w:tabs>
        <w:ind w:left="720" w:right="686"/>
        <w:jc w:val="both"/>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32" o:spid="_x0000_s1028" style="position:absolute;left:0;text-align:left;z-index:251671552;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B602BD" w:rsidRPr="00B602BD">
        <w:rPr>
          <w:rFonts w:ascii="Arial" w:eastAsia="Arial Narrow" w:hAnsi="Arial" w:cs="Arial"/>
          <w:b/>
          <w:color w:val="808080" w:themeColor="background1" w:themeShade="80"/>
          <w:sz w:val="24"/>
          <w:szCs w:val="24"/>
        </w:rPr>
        <w:t>ЗНАЧЕНИЕ ШУМА И ВИБРАЦИИ.</w:t>
      </w:r>
      <w:r w:rsidR="00B602BD" w:rsidRPr="00B602BD">
        <w:rPr>
          <w:rFonts w:ascii="Arial" w:hAnsi="Arial" w:cs="Arial"/>
          <w:b/>
          <w:noProof/>
          <w:sz w:val="24"/>
          <w:szCs w:val="24"/>
          <w:lang w:bidi="ar-SA"/>
        </w:rPr>
        <w:t xml:space="preserve"> </w:t>
      </w:r>
    </w:p>
    <w:p w:rsidR="00D85FAE" w:rsidRPr="00B1198F" w:rsidRDefault="00D21F5D" w:rsidP="00B1198F">
      <w:pPr>
        <w:tabs>
          <w:tab w:val="left" w:pos="10585"/>
        </w:tabs>
        <w:ind w:left="1077" w:right="686"/>
        <w:jc w:val="both"/>
        <w:rPr>
          <w:rFonts w:ascii="Arial" w:hAnsi="Arial" w:cs="Arial"/>
          <w:sz w:val="20"/>
          <w:szCs w:val="20"/>
        </w:rPr>
      </w:pPr>
      <w:r w:rsidRPr="00893E9C">
        <w:rPr>
          <w:rFonts w:ascii="Arial" w:hAnsi="Arial" w:cs="Arial"/>
          <w:sz w:val="20"/>
          <w:szCs w:val="20"/>
        </w:rPr>
        <w:t>Типичный уровень взвешенного звукового давления (A), измеренный в соответствии с EN60745: Уровень звуков</w:t>
      </w:r>
      <w:r w:rsidR="00D85FAE">
        <w:rPr>
          <w:rFonts w:ascii="Arial" w:hAnsi="Arial" w:cs="Arial"/>
          <w:sz w:val="20"/>
          <w:szCs w:val="20"/>
        </w:rPr>
        <w:t>ого давления (</w:t>
      </w:r>
      <w:proofErr w:type="spellStart"/>
      <w:r w:rsidR="00D85FAE">
        <w:rPr>
          <w:rFonts w:ascii="Arial" w:hAnsi="Arial" w:cs="Arial"/>
          <w:sz w:val="20"/>
          <w:szCs w:val="20"/>
        </w:rPr>
        <w:t>LpA</w:t>
      </w:r>
      <w:proofErr w:type="spellEnd"/>
      <w:r w:rsidR="00D85FAE">
        <w:rPr>
          <w:rFonts w:ascii="Arial" w:hAnsi="Arial" w:cs="Arial"/>
          <w:sz w:val="20"/>
          <w:szCs w:val="20"/>
        </w:rPr>
        <w:t xml:space="preserve">): 95.7 дБ (A). </w:t>
      </w:r>
      <w:r w:rsidRPr="00893E9C">
        <w:rPr>
          <w:rFonts w:ascii="Arial" w:hAnsi="Arial" w:cs="Arial"/>
          <w:sz w:val="20"/>
          <w:szCs w:val="20"/>
        </w:rPr>
        <w:t xml:space="preserve">Уровень звуковой мощности (LWA):106.7 дБ (A) </w:t>
      </w:r>
      <w:r w:rsidR="00D85FAE">
        <w:rPr>
          <w:rFonts w:ascii="Arial" w:hAnsi="Arial" w:cs="Arial"/>
          <w:sz w:val="20"/>
          <w:szCs w:val="20"/>
        </w:rPr>
        <w:t xml:space="preserve"> </w:t>
      </w:r>
      <w:r w:rsidRPr="00893E9C">
        <w:rPr>
          <w:rFonts w:ascii="Arial" w:hAnsi="Arial" w:cs="Arial"/>
          <w:sz w:val="20"/>
          <w:szCs w:val="20"/>
        </w:rPr>
        <w:t>Погрешность (К): 3 дБ(A).</w:t>
      </w:r>
      <w:r w:rsidR="00D85FAE">
        <w:rPr>
          <w:rFonts w:ascii="Arial" w:hAnsi="Arial" w:cs="Arial"/>
          <w:sz w:val="20"/>
          <w:szCs w:val="20"/>
        </w:rPr>
        <w:t xml:space="preserve"> </w:t>
      </w:r>
      <w:r w:rsidRPr="00893E9C">
        <w:rPr>
          <w:rFonts w:ascii="Arial" w:hAnsi="Arial" w:cs="Arial"/>
          <w:sz w:val="20"/>
          <w:szCs w:val="20"/>
        </w:rPr>
        <w:t>Используйте средства защиты слуха.</w:t>
      </w:r>
      <w:r w:rsidR="00D85FAE">
        <w:rPr>
          <w:rFonts w:ascii="Arial" w:hAnsi="Arial" w:cs="Arial"/>
          <w:sz w:val="20"/>
          <w:szCs w:val="20"/>
        </w:rPr>
        <w:t xml:space="preserve"> </w:t>
      </w:r>
      <w:r w:rsidRPr="00893E9C">
        <w:rPr>
          <w:rFonts w:ascii="Arial" w:hAnsi="Arial" w:cs="Arial"/>
          <w:sz w:val="20"/>
          <w:szCs w:val="20"/>
        </w:rPr>
        <w:t xml:space="preserve">Вибрация. </w:t>
      </w:r>
      <w:r w:rsidR="00D85FAE">
        <w:rPr>
          <w:rFonts w:ascii="Arial" w:hAnsi="Arial" w:cs="Arial"/>
          <w:sz w:val="20"/>
          <w:szCs w:val="20"/>
        </w:rPr>
        <w:t xml:space="preserve"> </w:t>
      </w:r>
      <w:r w:rsidRPr="00893E9C">
        <w:rPr>
          <w:rFonts w:ascii="Arial" w:hAnsi="Arial" w:cs="Arial"/>
          <w:sz w:val="20"/>
          <w:szCs w:val="20"/>
        </w:rPr>
        <w:t>Общий уровень вибрации (векторная сумма по трем координатам), определенный в соответствии с EN60745: Рабочий режим: шлифовка поверхности.</w:t>
      </w:r>
      <w:r w:rsidR="00D85FAE">
        <w:rPr>
          <w:rFonts w:ascii="Arial" w:hAnsi="Arial" w:cs="Arial"/>
          <w:sz w:val="20"/>
          <w:szCs w:val="20"/>
        </w:rPr>
        <w:t xml:space="preserve"> </w:t>
      </w:r>
      <w:r w:rsidRPr="00893E9C">
        <w:rPr>
          <w:rFonts w:ascii="Arial" w:hAnsi="Arial" w:cs="Arial"/>
          <w:sz w:val="20"/>
          <w:szCs w:val="20"/>
        </w:rPr>
        <w:t>Распространение вибрации (</w:t>
      </w:r>
      <w:proofErr w:type="spellStart"/>
      <w:r w:rsidRPr="00893E9C">
        <w:rPr>
          <w:rFonts w:ascii="Arial" w:hAnsi="Arial" w:cs="Arial"/>
          <w:sz w:val="20"/>
          <w:szCs w:val="20"/>
        </w:rPr>
        <w:t>ah</w:t>
      </w:r>
      <w:proofErr w:type="spellEnd"/>
      <w:r w:rsidRPr="00893E9C">
        <w:rPr>
          <w:rFonts w:ascii="Arial" w:hAnsi="Arial" w:cs="Arial"/>
          <w:sz w:val="20"/>
          <w:szCs w:val="20"/>
        </w:rPr>
        <w:t>,</w:t>
      </w:r>
      <w:r>
        <w:rPr>
          <w:rFonts w:ascii="Arial" w:hAnsi="Arial" w:cs="Arial"/>
          <w:sz w:val="20"/>
          <w:szCs w:val="20"/>
        </w:rPr>
        <w:t xml:space="preserve"> </w:t>
      </w:r>
      <w:r w:rsidRPr="00893E9C">
        <w:rPr>
          <w:rFonts w:ascii="Arial" w:hAnsi="Arial" w:cs="Arial"/>
          <w:sz w:val="20"/>
          <w:szCs w:val="20"/>
        </w:rPr>
        <w:t>AG): 3,2 м/с</w:t>
      </w:r>
      <w:r w:rsidRPr="00945AB7">
        <w:rPr>
          <w:rFonts w:ascii="Arial" w:hAnsi="Arial" w:cs="Arial"/>
          <w:sz w:val="20"/>
          <w:szCs w:val="20"/>
        </w:rPr>
        <w:t>2</w:t>
      </w:r>
      <w:r w:rsidRPr="00893E9C">
        <w:rPr>
          <w:rFonts w:ascii="Arial" w:hAnsi="Arial" w:cs="Arial"/>
          <w:sz w:val="20"/>
          <w:szCs w:val="20"/>
        </w:rPr>
        <w:t>.</w:t>
      </w:r>
      <w:r w:rsidR="00D85FAE">
        <w:rPr>
          <w:rFonts w:ascii="Arial" w:hAnsi="Arial" w:cs="Arial"/>
          <w:sz w:val="20"/>
          <w:szCs w:val="20"/>
        </w:rPr>
        <w:t xml:space="preserve"> </w:t>
      </w:r>
      <w:r w:rsidRPr="00893E9C">
        <w:rPr>
          <w:rFonts w:ascii="Arial" w:hAnsi="Arial" w:cs="Arial"/>
          <w:sz w:val="20"/>
          <w:szCs w:val="20"/>
        </w:rPr>
        <w:t>Погрешность (К): 1,5 м/с</w:t>
      </w:r>
      <w:r w:rsidRPr="00945AB7">
        <w:rPr>
          <w:rFonts w:ascii="Arial" w:hAnsi="Arial" w:cs="Arial"/>
          <w:sz w:val="20"/>
          <w:szCs w:val="20"/>
        </w:rPr>
        <w:t>2</w:t>
      </w:r>
      <w:r w:rsidRPr="00893E9C">
        <w:rPr>
          <w:rFonts w:ascii="Arial" w:hAnsi="Arial" w:cs="Arial"/>
          <w:sz w:val="20"/>
          <w:szCs w:val="20"/>
        </w:rPr>
        <w:t>.</w:t>
      </w: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C40524" w:rsidRDefault="00C40524" w:rsidP="0043771C">
      <w:pPr>
        <w:tabs>
          <w:tab w:val="left" w:pos="10585"/>
        </w:tabs>
        <w:ind w:left="720" w:right="686"/>
        <w:jc w:val="both"/>
        <w:rPr>
          <w:rFonts w:ascii="Arial" w:eastAsia="Arial Narrow" w:hAnsi="Arial" w:cs="Arial"/>
          <w:b/>
          <w:color w:val="808080" w:themeColor="background1" w:themeShade="80"/>
          <w:sz w:val="24"/>
          <w:szCs w:val="24"/>
        </w:rPr>
      </w:pPr>
    </w:p>
    <w:p w:rsidR="00041129" w:rsidRPr="0043771C" w:rsidRDefault="007D0FA9" w:rsidP="0043771C">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3" o:spid="_x0000_s1027" style="position:absolute;left:0;text-align:left;z-index:251672576;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B602BD" w:rsidRPr="00B602BD">
        <w:rPr>
          <w:rFonts w:ascii="Arial" w:eastAsia="Arial Narrow" w:hAnsi="Arial" w:cs="Arial"/>
          <w:b/>
          <w:color w:val="808080" w:themeColor="background1" w:themeShade="80"/>
          <w:sz w:val="24"/>
          <w:szCs w:val="24"/>
        </w:rPr>
        <w:t>ИНФОРМАЦИЯ ДЛЯ ПОКУПАТЕЛЯ.</w:t>
      </w:r>
      <w:r w:rsidR="00B602BD" w:rsidRPr="00B602BD">
        <w:rPr>
          <w:rFonts w:ascii="Arial" w:hAnsi="Arial" w:cs="Arial"/>
          <w:b/>
          <w:noProof/>
          <w:sz w:val="24"/>
          <w:szCs w:val="24"/>
          <w:lang w:bidi="ar-SA"/>
        </w:rPr>
        <w:t xml:space="preserve"> </w:t>
      </w:r>
    </w:p>
    <w:p w:rsidR="00786E87" w:rsidRPr="00615D2D" w:rsidRDefault="00B602BD" w:rsidP="00786E87">
      <w:pPr>
        <w:tabs>
          <w:tab w:val="left" w:pos="10585"/>
        </w:tabs>
        <w:ind w:left="1077" w:right="686"/>
        <w:jc w:val="both"/>
        <w:rPr>
          <w:rFonts w:ascii="Arial" w:eastAsiaTheme="minorEastAsia" w:hAnsi="Arial" w:cs="Arial"/>
          <w:sz w:val="20"/>
          <w:szCs w:val="20"/>
          <w:lang w:eastAsia="zh-CN"/>
        </w:rPr>
      </w:pPr>
      <w:r w:rsidRPr="00B602BD">
        <w:rPr>
          <w:rFonts w:ascii="Arial" w:hAnsi="Arial" w:cs="Arial" w:hint="eastAsia"/>
          <w:noProof/>
          <w:sz w:val="20"/>
          <w:szCs w:val="20"/>
          <w:lang w:bidi="ar-SA"/>
        </w:rPr>
        <w:drawing>
          <wp:inline distT="0" distB="0" distL="0" distR="0">
            <wp:extent cx="275881" cy="25519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l="21516" r="66747"/>
                    <a:stretch>
                      <a:fillRect/>
                    </a:stretch>
                  </pic:blipFill>
                  <pic:spPr bwMode="auto">
                    <a:xfrm>
                      <a:off x="0" y="0"/>
                      <a:ext cx="287356" cy="265804"/>
                    </a:xfrm>
                    <a:prstGeom prst="rect">
                      <a:avLst/>
                    </a:prstGeom>
                    <a:noFill/>
                    <a:ln>
                      <a:noFill/>
                    </a:ln>
                  </pic:spPr>
                </pic:pic>
              </a:graphicData>
            </a:graphic>
          </wp:inline>
        </w:drawing>
      </w:r>
      <w:r w:rsidR="00E0209B" w:rsidRPr="005C7E12">
        <w:rPr>
          <w:rFonts w:ascii="Arial" w:hAnsi="Arial" w:cs="Arial"/>
          <w:sz w:val="16"/>
          <w:szCs w:val="16"/>
          <w:lang w:eastAsia="zh-CN"/>
        </w:rPr>
        <w:t xml:space="preserve"> </w:t>
      </w:r>
      <w:r w:rsidR="00D85FAE">
        <w:rPr>
          <w:rFonts w:ascii="Arial" w:hAnsi="Arial" w:cs="Arial"/>
          <w:sz w:val="16"/>
          <w:szCs w:val="16"/>
          <w:lang w:eastAsia="zh-CN"/>
        </w:rPr>
        <w:t xml:space="preserve"> </w:t>
      </w:r>
      <w:r w:rsidR="00786E87" w:rsidRPr="00615D2D">
        <w:rPr>
          <w:rFonts w:ascii="Arial" w:eastAsiaTheme="minorEastAsia" w:hAnsi="Arial" w:cs="Arial"/>
          <w:sz w:val="20"/>
          <w:szCs w:val="20"/>
          <w:lang w:eastAsia="zh-CN"/>
        </w:rPr>
        <w:t xml:space="preserve">Сертификат соответствия: </w:t>
      </w:r>
      <w:r w:rsidR="00B1198F" w:rsidRPr="00B1198F">
        <w:rPr>
          <w:rFonts w:ascii="Arial" w:eastAsiaTheme="minorEastAsia" w:hAnsi="Arial" w:cs="Arial"/>
          <w:sz w:val="20"/>
          <w:szCs w:val="20"/>
          <w:lang w:eastAsia="zh-CN"/>
        </w:rPr>
        <w:t>№ ЕАЭС RU C-CN.АМ04.В.01019/19</w:t>
      </w:r>
      <w:r w:rsidR="00B1198F">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Серия RU № 0</w:t>
      </w:r>
      <w:r w:rsidR="006124FF">
        <w:rPr>
          <w:rFonts w:ascii="Arial" w:eastAsiaTheme="minorEastAsia" w:hAnsi="Arial" w:cs="Arial"/>
          <w:sz w:val="20"/>
          <w:szCs w:val="20"/>
          <w:lang w:eastAsia="zh-CN"/>
        </w:rPr>
        <w:t>222215, срок действия: с 24.12.2019 г. по 23.12.2020</w:t>
      </w:r>
      <w:r w:rsidR="00786E87" w:rsidRPr="00615D2D">
        <w:rPr>
          <w:rFonts w:ascii="Arial" w:eastAsiaTheme="minorEastAsia" w:hAnsi="Arial" w:cs="Arial"/>
          <w:sz w:val="20"/>
          <w:szCs w:val="20"/>
          <w:lang w:eastAsia="zh-CN"/>
        </w:rPr>
        <w:t xml:space="preserve"> г.</w:t>
      </w:r>
      <w:r w:rsidR="00786E87">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Выдан Органом по сертификации продукции Общества с ограниченной ответственностью «</w:t>
      </w:r>
      <w:r w:rsidR="006124FF">
        <w:rPr>
          <w:rFonts w:ascii="Arial" w:eastAsiaTheme="minorEastAsia" w:hAnsi="Arial" w:cs="Arial"/>
          <w:sz w:val="20"/>
          <w:szCs w:val="20"/>
          <w:lang w:eastAsia="zh-CN"/>
        </w:rPr>
        <w:t>ВОСТОК_ЗАПАД</w:t>
      </w:r>
      <w:r w:rsidR="00786E87" w:rsidRPr="00615D2D">
        <w:rPr>
          <w:rFonts w:ascii="Arial" w:eastAsiaTheme="minorEastAsia" w:hAnsi="Arial" w:cs="Arial"/>
          <w:sz w:val="20"/>
          <w:szCs w:val="20"/>
          <w:lang w:eastAsia="zh-CN"/>
        </w:rPr>
        <w:t>», Россия, 1</w:t>
      </w:r>
      <w:r w:rsidR="006124FF">
        <w:rPr>
          <w:rFonts w:ascii="Arial" w:eastAsiaTheme="minorEastAsia" w:hAnsi="Arial" w:cs="Arial"/>
          <w:sz w:val="20"/>
          <w:szCs w:val="20"/>
          <w:lang w:eastAsia="zh-CN"/>
        </w:rPr>
        <w:t xml:space="preserve">09029, г. </w:t>
      </w:r>
      <w:r w:rsidR="00786E87" w:rsidRPr="00615D2D">
        <w:rPr>
          <w:rFonts w:ascii="Arial" w:eastAsiaTheme="minorEastAsia" w:hAnsi="Arial" w:cs="Arial"/>
          <w:sz w:val="20"/>
          <w:szCs w:val="20"/>
          <w:lang w:eastAsia="zh-CN"/>
        </w:rPr>
        <w:t xml:space="preserve">Москва, </w:t>
      </w:r>
      <w:r w:rsidR="006124FF">
        <w:rPr>
          <w:rFonts w:ascii="Arial" w:eastAsiaTheme="minorEastAsia" w:hAnsi="Arial" w:cs="Arial"/>
          <w:sz w:val="20"/>
          <w:szCs w:val="20"/>
          <w:lang w:eastAsia="zh-CN"/>
        </w:rPr>
        <w:t xml:space="preserve">Сибирский </w:t>
      </w:r>
      <w:proofErr w:type="spellStart"/>
      <w:r w:rsidR="006124FF">
        <w:rPr>
          <w:rFonts w:ascii="Arial" w:eastAsiaTheme="minorEastAsia" w:hAnsi="Arial" w:cs="Arial"/>
          <w:sz w:val="20"/>
          <w:szCs w:val="20"/>
          <w:lang w:eastAsia="zh-CN"/>
        </w:rPr>
        <w:t>пр</w:t>
      </w:r>
      <w:proofErr w:type="spellEnd"/>
      <w:r w:rsidR="006124FF">
        <w:rPr>
          <w:rFonts w:ascii="Arial" w:eastAsiaTheme="minorEastAsia" w:hAnsi="Arial" w:cs="Arial"/>
          <w:sz w:val="20"/>
          <w:szCs w:val="20"/>
          <w:lang w:eastAsia="zh-CN"/>
        </w:rPr>
        <w:t>-д. 2, стр.8.</w:t>
      </w:r>
      <w:r w:rsidR="00786E87" w:rsidRPr="00615D2D">
        <w:rPr>
          <w:rFonts w:ascii="Arial" w:eastAsiaTheme="minorEastAsia" w:hAnsi="Arial" w:cs="Arial"/>
          <w:sz w:val="20"/>
          <w:szCs w:val="20"/>
          <w:lang w:eastAsia="zh-CN"/>
        </w:rPr>
        <w:t>Изготовлено в соответствии с директивами: 2014/35/EU Низковольтное оборудование, 2014/30/ЕU Электромагнитная совместимость, 2006/42/ЕС Машины и механизмы.</w:t>
      </w:r>
      <w:r w:rsidR="00786E87">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Соответствует техническим регламентам: ТР ТС 010/2011 «О безопасности машин и оборудования», ТР ТС 020/2011 «Электромагнитная совместимость технических</w:t>
      </w:r>
      <w:r w:rsidR="00786E87">
        <w:rPr>
          <w:rFonts w:ascii="Arial" w:eastAsiaTheme="minorEastAsia" w:hAnsi="Arial" w:cs="Arial"/>
          <w:sz w:val="20"/>
          <w:szCs w:val="20"/>
          <w:lang w:eastAsia="zh-CN"/>
        </w:rPr>
        <w:t xml:space="preserve"> средств</w:t>
      </w:r>
      <w:r w:rsidR="00786E87" w:rsidRPr="00615D2D">
        <w:rPr>
          <w:rFonts w:ascii="Arial" w:eastAsiaTheme="minorEastAsia" w:hAnsi="Arial" w:cs="Arial"/>
          <w:sz w:val="20"/>
          <w:szCs w:val="20"/>
          <w:lang w:eastAsia="zh-CN"/>
        </w:rPr>
        <w:t>», ТР ТС 004/2011 «О безопасности низковольтного оборудования»</w:t>
      </w:r>
      <w:r w:rsidR="00786E87">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Стра</w:t>
      </w:r>
      <w:r w:rsidR="00786E87">
        <w:rPr>
          <w:rFonts w:ascii="Arial" w:eastAsiaTheme="minorEastAsia" w:hAnsi="Arial" w:cs="Arial"/>
          <w:sz w:val="20"/>
          <w:szCs w:val="20"/>
          <w:lang w:eastAsia="zh-CN"/>
        </w:rPr>
        <w:t xml:space="preserve">на изготовления: КНР. </w:t>
      </w:r>
      <w:r w:rsidR="00786E87" w:rsidRPr="00615D2D">
        <w:rPr>
          <w:rFonts w:ascii="Arial" w:eastAsiaTheme="minorEastAsia" w:hAnsi="Arial" w:cs="Arial"/>
          <w:sz w:val="20"/>
          <w:szCs w:val="20"/>
          <w:lang w:eastAsia="zh-CN"/>
        </w:rPr>
        <w:t xml:space="preserve">Производитель (завод-изготовитель): </w:t>
      </w:r>
      <w:r w:rsidR="00786E87">
        <w:rPr>
          <w:rFonts w:ascii="Arial" w:eastAsiaTheme="minorEastAsia" w:hAnsi="Arial" w:cs="Arial"/>
          <w:sz w:val="20"/>
          <w:szCs w:val="20"/>
          <w:lang w:eastAsia="zh-CN"/>
        </w:rPr>
        <w:t xml:space="preserve"> </w:t>
      </w:r>
      <w:r w:rsidR="00786E87">
        <w:rPr>
          <w:rFonts w:ascii="Arial" w:eastAsiaTheme="minorEastAsia" w:hAnsi="Arial" w:cs="Arial"/>
          <w:sz w:val="20"/>
          <w:szCs w:val="20"/>
          <w:lang w:val="en-US" w:eastAsia="zh-CN"/>
        </w:rPr>
        <w:t>AWLOP</w:t>
      </w:r>
      <w:r w:rsidR="00786E87" w:rsidRPr="00B50A97">
        <w:rPr>
          <w:rFonts w:ascii="Arial" w:eastAsiaTheme="minorEastAsia" w:hAnsi="Arial" w:cs="Arial"/>
          <w:sz w:val="20"/>
          <w:szCs w:val="20"/>
          <w:lang w:eastAsia="zh-CN"/>
        </w:rPr>
        <w:t xml:space="preserve"> </w:t>
      </w:r>
      <w:r w:rsidR="00786E87">
        <w:rPr>
          <w:rFonts w:ascii="Arial" w:eastAsiaTheme="minorEastAsia" w:hAnsi="Arial" w:cs="Arial"/>
          <w:sz w:val="20"/>
          <w:szCs w:val="20"/>
          <w:lang w:val="en-US" w:eastAsia="zh-CN"/>
        </w:rPr>
        <w:t>TRADING</w:t>
      </w:r>
      <w:r w:rsidR="00786E87" w:rsidRPr="00B50A97">
        <w:rPr>
          <w:rFonts w:ascii="Arial" w:eastAsiaTheme="minorEastAsia" w:hAnsi="Arial" w:cs="Arial"/>
          <w:sz w:val="20"/>
          <w:szCs w:val="20"/>
          <w:lang w:eastAsia="zh-CN"/>
        </w:rPr>
        <w:t xml:space="preserve"> </w:t>
      </w:r>
      <w:r w:rsidR="00786E87">
        <w:rPr>
          <w:rFonts w:ascii="Arial" w:eastAsiaTheme="minorEastAsia" w:hAnsi="Arial" w:cs="Arial"/>
          <w:sz w:val="20"/>
          <w:szCs w:val="20"/>
          <w:lang w:val="en-US" w:eastAsia="zh-CN"/>
        </w:rPr>
        <w:t>CO</w:t>
      </w:r>
      <w:r w:rsidR="00786E87" w:rsidRPr="00B50A97">
        <w:rPr>
          <w:rFonts w:ascii="Arial" w:eastAsiaTheme="minorEastAsia" w:hAnsi="Arial" w:cs="Arial"/>
          <w:sz w:val="20"/>
          <w:szCs w:val="20"/>
          <w:lang w:eastAsia="zh-CN"/>
        </w:rPr>
        <w:t xml:space="preserve"> </w:t>
      </w:r>
      <w:r w:rsidR="00786E87">
        <w:rPr>
          <w:rFonts w:ascii="Arial" w:eastAsiaTheme="minorEastAsia" w:hAnsi="Arial" w:cs="Arial"/>
          <w:sz w:val="20"/>
          <w:szCs w:val="20"/>
          <w:lang w:val="en-US" w:eastAsia="zh-CN"/>
        </w:rPr>
        <w:t>LTD</w:t>
      </w:r>
      <w:r w:rsidR="00786E87" w:rsidRPr="00B50A97">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Адрес</w:t>
      </w:r>
      <w:r w:rsidR="00786E87" w:rsidRPr="00B50A97">
        <w:rPr>
          <w:rFonts w:ascii="Arial" w:eastAsiaTheme="minorEastAsia" w:hAnsi="Arial" w:cs="Arial"/>
          <w:sz w:val="20"/>
          <w:szCs w:val="20"/>
          <w:lang w:eastAsia="zh-CN"/>
        </w:rPr>
        <w:t xml:space="preserve">: </w:t>
      </w:r>
      <w:r w:rsidR="00786E87" w:rsidRPr="00615D2D">
        <w:rPr>
          <w:rFonts w:ascii="Arial" w:eastAsiaTheme="minorEastAsia" w:hAnsi="Arial" w:cs="Arial"/>
          <w:sz w:val="20"/>
          <w:szCs w:val="20"/>
          <w:lang w:eastAsia="zh-CN"/>
        </w:rPr>
        <w:t xml:space="preserve">Китай, г. </w:t>
      </w:r>
      <w:proofErr w:type="spellStart"/>
      <w:r w:rsidR="00786E87" w:rsidRPr="00615D2D">
        <w:rPr>
          <w:rFonts w:ascii="Arial" w:eastAsiaTheme="minorEastAsia" w:hAnsi="Arial" w:cs="Arial"/>
          <w:sz w:val="20"/>
          <w:szCs w:val="20"/>
          <w:lang w:eastAsia="zh-CN"/>
        </w:rPr>
        <w:t>Нингбо</w:t>
      </w:r>
      <w:proofErr w:type="spellEnd"/>
      <w:r w:rsidR="00786E87" w:rsidRPr="00615D2D">
        <w:rPr>
          <w:rFonts w:ascii="Arial" w:eastAsiaTheme="minorEastAsia" w:hAnsi="Arial" w:cs="Arial"/>
          <w:sz w:val="20"/>
          <w:szCs w:val="20"/>
          <w:lang w:eastAsia="zh-CN"/>
        </w:rPr>
        <w:t xml:space="preserve">, ул. </w:t>
      </w:r>
      <w:proofErr w:type="spellStart"/>
      <w:r w:rsidR="00786E87" w:rsidRPr="00615D2D">
        <w:rPr>
          <w:rFonts w:ascii="Arial" w:eastAsiaTheme="minorEastAsia" w:hAnsi="Arial" w:cs="Arial"/>
          <w:sz w:val="20"/>
          <w:szCs w:val="20"/>
          <w:lang w:eastAsia="zh-CN"/>
        </w:rPr>
        <w:t>Лантень</w:t>
      </w:r>
      <w:proofErr w:type="spellEnd"/>
      <w:r w:rsidR="00786E87" w:rsidRPr="00615D2D">
        <w:rPr>
          <w:rFonts w:ascii="Arial" w:eastAsiaTheme="minorEastAsia" w:hAnsi="Arial" w:cs="Arial"/>
          <w:sz w:val="20"/>
          <w:szCs w:val="20"/>
          <w:lang w:eastAsia="zh-CN"/>
        </w:rPr>
        <w:t xml:space="preserve"> 2</w:t>
      </w:r>
      <w:r w:rsidR="00786E87">
        <w:rPr>
          <w:rFonts w:ascii="Arial" w:eastAsiaTheme="minorEastAsia" w:hAnsi="Arial" w:cs="Arial" w:hint="eastAsia"/>
          <w:sz w:val="20"/>
          <w:szCs w:val="20"/>
          <w:lang w:eastAsia="zh-CN"/>
        </w:rPr>
        <w:t>0</w:t>
      </w:r>
      <w:r w:rsidR="00786E87" w:rsidRPr="00615D2D">
        <w:rPr>
          <w:rFonts w:ascii="Arial" w:eastAsiaTheme="minorEastAsia" w:hAnsi="Arial" w:cs="Arial"/>
          <w:sz w:val="20"/>
          <w:szCs w:val="20"/>
          <w:lang w:eastAsia="zh-CN"/>
        </w:rPr>
        <w:t xml:space="preserve">1, Модерн </w:t>
      </w:r>
      <w:proofErr w:type="spellStart"/>
      <w:r w:rsidR="00786E87" w:rsidRPr="00615D2D">
        <w:rPr>
          <w:rFonts w:ascii="Arial" w:eastAsiaTheme="minorEastAsia" w:hAnsi="Arial" w:cs="Arial"/>
          <w:sz w:val="20"/>
          <w:szCs w:val="20"/>
          <w:lang w:eastAsia="zh-CN"/>
        </w:rPr>
        <w:t>таймз</w:t>
      </w:r>
      <w:proofErr w:type="spellEnd"/>
      <w:r w:rsidR="00786E87" w:rsidRPr="00615D2D">
        <w:rPr>
          <w:rFonts w:ascii="Arial" w:eastAsiaTheme="minorEastAsia" w:hAnsi="Arial" w:cs="Arial"/>
          <w:sz w:val="20"/>
          <w:szCs w:val="20"/>
          <w:lang w:eastAsia="zh-CN"/>
        </w:rPr>
        <w:t xml:space="preserve"> А2, блок 16/F.</w:t>
      </w:r>
    </w:p>
    <w:p w:rsidR="006124FF" w:rsidRDefault="00786E87" w:rsidP="006124FF">
      <w:pPr>
        <w:tabs>
          <w:tab w:val="left" w:pos="10585"/>
        </w:tabs>
        <w:ind w:left="1077" w:right="686"/>
        <w:jc w:val="both"/>
        <w:rPr>
          <w:rFonts w:ascii="Arial" w:hAnsi="Arial" w:cs="Arial"/>
          <w:sz w:val="20"/>
          <w:szCs w:val="20"/>
        </w:rPr>
      </w:pPr>
      <w:r w:rsidRPr="00615D2D">
        <w:rPr>
          <w:rFonts w:ascii="Arial" w:eastAsiaTheme="minorEastAsia" w:hAnsi="Arial" w:cs="Arial"/>
          <w:sz w:val="20"/>
          <w:szCs w:val="20"/>
          <w:lang w:eastAsia="zh-CN"/>
        </w:rPr>
        <w:t>Уполномоченный представитель</w:t>
      </w:r>
      <w:r w:rsidR="00B1198F">
        <w:rPr>
          <w:rFonts w:ascii="Arial" w:eastAsiaTheme="minorEastAsia" w:hAnsi="Arial" w:cs="Arial"/>
          <w:sz w:val="20"/>
          <w:szCs w:val="20"/>
          <w:lang w:eastAsia="zh-CN"/>
        </w:rPr>
        <w:t xml:space="preserve"> сервиса</w:t>
      </w:r>
      <w:r w:rsidRPr="00615D2D">
        <w:rPr>
          <w:rFonts w:ascii="Arial" w:eastAsiaTheme="minorEastAsia" w:hAnsi="Arial" w:cs="Arial"/>
          <w:sz w:val="20"/>
          <w:szCs w:val="20"/>
          <w:lang w:eastAsia="zh-CN"/>
        </w:rPr>
        <w:t>: ООО «Сервисный центр Штурм»</w:t>
      </w:r>
      <w:r>
        <w:rPr>
          <w:rFonts w:ascii="Arial" w:eastAsiaTheme="minorEastAsia" w:hAnsi="Arial" w:cs="Arial"/>
          <w:sz w:val="20"/>
          <w:szCs w:val="20"/>
          <w:lang w:eastAsia="zh-CN"/>
        </w:rPr>
        <w:t xml:space="preserve">. </w:t>
      </w:r>
      <w:r w:rsidRPr="00615D2D">
        <w:rPr>
          <w:rFonts w:ascii="Arial" w:eastAsiaTheme="minorEastAsia" w:hAnsi="Arial" w:cs="Arial"/>
          <w:sz w:val="20"/>
          <w:szCs w:val="20"/>
          <w:lang w:eastAsia="zh-CN"/>
        </w:rPr>
        <w:t>Адрес: Россия, 140143, Московская область, Раменский район, пос. Родники, ул. Трудовая, д.10, пом.1. Телефон горячей линии: 8 800 775 5060</w:t>
      </w:r>
      <w:r>
        <w:rPr>
          <w:rFonts w:ascii="Arial" w:eastAsiaTheme="minorEastAsia" w:hAnsi="Arial" w:cs="Arial"/>
          <w:sz w:val="20"/>
          <w:szCs w:val="20"/>
          <w:lang w:eastAsia="zh-CN"/>
        </w:rPr>
        <w:t>.</w:t>
      </w:r>
      <w:r w:rsidR="00D85FAE">
        <w:rPr>
          <w:rFonts w:ascii="Arial" w:eastAsiaTheme="minorEastAsia" w:hAnsi="Arial" w:cs="Arial"/>
          <w:sz w:val="20"/>
          <w:szCs w:val="20"/>
          <w:lang w:eastAsia="zh-CN"/>
        </w:rPr>
        <w:t xml:space="preserve"> </w:t>
      </w:r>
      <w:r w:rsidRPr="003D078D">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w:t>
      </w:r>
      <w:r w:rsidRPr="004A12A7">
        <w:rPr>
          <w:rFonts w:ascii="Arial" w:hAnsi="Arial" w:cs="Arial"/>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4A12A7">
        <w:rPr>
          <w:rFonts w:ascii="Arial" w:hAnsi="Arial" w:cs="Arial" w:hint="eastAsia"/>
          <w:sz w:val="20"/>
          <w:szCs w:val="20"/>
        </w:rPr>
        <w:t xml:space="preserve"> </w:t>
      </w:r>
      <w:r w:rsidRPr="004A12A7">
        <w:rPr>
          <w:rFonts w:ascii="Arial" w:hAnsi="Arial" w:cs="Arial"/>
          <w:sz w:val="20"/>
          <w:szCs w:val="20"/>
        </w:rPr>
        <w:t>3-я и 4- я цифры обозначают номер месяца в году производства, например, «05» - май.</w:t>
      </w:r>
      <w:r>
        <w:rPr>
          <w:rFonts w:ascii="Arial" w:hAnsi="Arial" w:cs="Arial"/>
          <w:sz w:val="20"/>
          <w:szCs w:val="20"/>
        </w:rPr>
        <w:t xml:space="preserve"> </w:t>
      </w:r>
      <w:r w:rsidRPr="004A12A7">
        <w:rPr>
          <w:rFonts w:ascii="Arial" w:hAnsi="Arial" w:cs="Arial"/>
          <w:sz w:val="20"/>
          <w:szCs w:val="20"/>
        </w:rPr>
        <w:t xml:space="preserve">Дата изготовления </w:t>
      </w:r>
      <w:r w:rsidR="00B1198F">
        <w:rPr>
          <w:rFonts w:ascii="Arial" w:hAnsi="Arial" w:cs="Arial"/>
          <w:sz w:val="20"/>
          <w:szCs w:val="20"/>
        </w:rPr>
        <w:t xml:space="preserve">также </w:t>
      </w:r>
      <w:r w:rsidR="006124FF">
        <w:rPr>
          <w:rFonts w:ascii="Arial" w:hAnsi="Arial" w:cs="Arial"/>
          <w:sz w:val="20"/>
          <w:szCs w:val="20"/>
        </w:rPr>
        <w:t>указана на упаковке.</w:t>
      </w: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hAnsi="Arial" w:cs="Arial"/>
          <w:sz w:val="20"/>
          <w:szCs w:val="20"/>
        </w:rPr>
      </w:pPr>
    </w:p>
    <w:p w:rsidR="00256CE5" w:rsidRDefault="00256CE5" w:rsidP="006124FF">
      <w:pPr>
        <w:tabs>
          <w:tab w:val="left" w:pos="10585"/>
        </w:tabs>
        <w:ind w:left="1077" w:right="686"/>
        <w:jc w:val="both"/>
        <w:rPr>
          <w:rFonts w:ascii="Arial" w:eastAsiaTheme="minorEastAsia" w:hAnsi="Arial" w:cs="Arial"/>
          <w:sz w:val="20"/>
          <w:szCs w:val="20"/>
          <w:lang w:eastAsia="zh-CN"/>
        </w:rPr>
      </w:pPr>
    </w:p>
    <w:p w:rsidR="00786E87" w:rsidRDefault="007D0FA9" w:rsidP="006124FF">
      <w:pPr>
        <w:tabs>
          <w:tab w:val="left" w:pos="10585"/>
        </w:tabs>
        <w:ind w:left="1077" w:right="686"/>
        <w:jc w:val="both"/>
        <w:rPr>
          <w:rFonts w:ascii="Arial" w:eastAsiaTheme="minorEastAsia" w:hAnsi="Arial" w:cs="Arial"/>
          <w:sz w:val="20"/>
          <w:szCs w:val="20"/>
          <w:lang w:eastAsia="zh-CN"/>
        </w:rPr>
      </w:pPr>
      <w:r>
        <w:rPr>
          <w:rFonts w:eastAsiaTheme="minorEastAsia"/>
          <w:noProof/>
          <w:lang w:val="en-US" w:eastAsia="zh-CN" w:bidi="ar-SA"/>
        </w:rPr>
        <w:pict>
          <v:shape id="_x0000_s1049" type="#_x0000_t202" style="position:absolute;left:0;text-align:left;margin-left:197.35pt;margin-top:-2.25pt;width:75pt;height:21.55pt;z-index:251675648" filled="f" stroked="f">
            <v:textbox style="mso-next-textbox:#_x0000_s1049">
              <w:txbxContent>
                <w:p w:rsidR="00964830" w:rsidRPr="00C40524" w:rsidRDefault="00964830" w:rsidP="003151F8">
                  <w:pPr>
                    <w:rPr>
                      <w:rFonts w:asciiTheme="minorHAnsi" w:hAnsiTheme="minorHAnsi"/>
                      <w:sz w:val="24"/>
                      <w:szCs w:val="24"/>
                    </w:rPr>
                  </w:pPr>
                  <w:r w:rsidRPr="00186320">
                    <w:rPr>
                      <w:rFonts w:ascii="Anonymous Pro bold" w:hAnsi="Anonymous Pro bold"/>
                      <w:b/>
                      <w:sz w:val="24"/>
                      <w:szCs w:val="24"/>
                    </w:rPr>
                    <w:t>CC9922</w:t>
                  </w:r>
                  <w:r w:rsidR="00C40524" w:rsidRPr="00C40524">
                    <w:rPr>
                      <w:rFonts w:ascii="Anonymous Pro" w:hAnsi="Anonymous Pro"/>
                      <w:b/>
                      <w:sz w:val="24"/>
                      <w:szCs w:val="24"/>
                    </w:rPr>
                    <w:t>2</w:t>
                  </w:r>
                </w:p>
              </w:txbxContent>
            </v:textbox>
          </v:shape>
        </w:pict>
      </w:r>
      <w:r w:rsidR="006124FF" w:rsidRPr="0051770C">
        <w:rPr>
          <w:rFonts w:eastAsiaTheme="minorEastAsia"/>
          <w:noProof/>
          <w:lang w:bidi="ar-SA"/>
        </w:rPr>
        <w:drawing>
          <wp:anchor distT="0" distB="0" distL="114300" distR="114300" simplePos="0" relativeHeight="251641856" behindDoc="1" locked="0" layoutInCell="1" allowOverlap="1">
            <wp:simplePos x="0" y="0"/>
            <wp:positionH relativeFrom="column">
              <wp:posOffset>-36195</wp:posOffset>
            </wp:positionH>
            <wp:positionV relativeFrom="paragraph">
              <wp:posOffset>-466090</wp:posOffset>
            </wp:positionV>
            <wp:extent cx="7627620" cy="5090160"/>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t="3465" b="4094"/>
                    <a:stretch>
                      <a:fillRect/>
                    </a:stretch>
                  </pic:blipFill>
                  <pic:spPr bwMode="auto">
                    <a:xfrm>
                      <a:off x="0" y="0"/>
                      <a:ext cx="7627620" cy="5090160"/>
                    </a:xfrm>
                    <a:prstGeom prst="rect">
                      <a:avLst/>
                    </a:prstGeom>
                    <a:noFill/>
                    <a:ln w="9525">
                      <a:noFill/>
                      <a:miter lim="800000"/>
                      <a:headEnd/>
                      <a:tailEnd/>
                    </a:ln>
                  </pic:spPr>
                </pic:pic>
              </a:graphicData>
            </a:graphic>
          </wp:anchor>
        </w:drawing>
      </w:r>
    </w:p>
    <w:p w:rsidR="00D21F5D" w:rsidRPr="00080C4E" w:rsidRDefault="007D0FA9" w:rsidP="00786E87">
      <w:pPr>
        <w:tabs>
          <w:tab w:val="left" w:pos="10585"/>
        </w:tabs>
        <w:ind w:left="1077" w:right="686"/>
        <w:jc w:val="both"/>
        <w:rPr>
          <w:rFonts w:ascii="Arial" w:hAnsi="Arial" w:cs="Arial"/>
          <w:sz w:val="20"/>
          <w:szCs w:val="20"/>
        </w:rPr>
      </w:pPr>
      <w:r>
        <w:rPr>
          <w:rFonts w:eastAsiaTheme="minorEastAsia"/>
          <w:noProof/>
          <w:lang w:val="en-US" w:eastAsia="zh-CN" w:bidi="ar-SA"/>
        </w:rPr>
        <w:pict>
          <v:shape id="_x0000_s1050" type="#_x0000_t202" style="position:absolute;left:0;text-align:left;margin-left:32.2pt;margin-top:6.85pt;width:229.4pt;height:20.5pt;z-index:251676672" filled="f" stroked="f">
            <v:textbox style="mso-next-textbox:#_x0000_s1050">
              <w:txbxContent>
                <w:p w:rsidR="00964830" w:rsidRPr="00186320" w:rsidRDefault="00964830" w:rsidP="00842517">
                  <w:pPr>
                    <w:rPr>
                      <w:rFonts w:ascii="Anonymous Pro" w:hAnsi="Anonymous Pro"/>
                      <w:sz w:val="24"/>
                      <w:szCs w:val="24"/>
                    </w:rPr>
                  </w:pPr>
                  <w:r w:rsidRPr="00186320">
                    <w:rPr>
                      <w:rFonts w:ascii="Anonymous Pro" w:hAnsi="Anonymous Pro"/>
                      <w:b/>
                      <w:sz w:val="24"/>
                      <w:szCs w:val="24"/>
                    </w:rPr>
                    <w:t>Пила цепная электрическая</w:t>
                  </w:r>
                </w:p>
              </w:txbxContent>
            </v:textbox>
          </v:shape>
        </w:pict>
      </w:r>
      <w:r w:rsidR="00D21F5D" w:rsidRPr="00080C4E">
        <w:rPr>
          <w:rFonts w:ascii="Arial" w:hAnsi="Arial" w:cs="Arial"/>
          <w:sz w:val="20"/>
          <w:szCs w:val="20"/>
        </w:rPr>
        <w:t>.</w:t>
      </w:r>
    </w:p>
    <w:p w:rsidR="00F50C94" w:rsidRPr="00D21F5D" w:rsidRDefault="00F50C94" w:rsidP="00896CF3">
      <w:pPr>
        <w:ind w:left="1077"/>
        <w:jc w:val="both"/>
        <w:rPr>
          <w:rFonts w:ascii="Arial" w:eastAsiaTheme="minorEastAsia" w:hAnsi="Arial" w:cs="Arial"/>
          <w:sz w:val="20"/>
          <w:szCs w:val="20"/>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6124FF" w:rsidP="00E0209B">
      <w:pPr>
        <w:pStyle w:val="1"/>
        <w:ind w:left="0" w:right="340"/>
        <w:jc w:val="right"/>
        <w:rPr>
          <w:rFonts w:eastAsiaTheme="minorEastAsia"/>
          <w:lang w:eastAsia="zh-CN"/>
        </w:rPr>
      </w:pPr>
      <w:r w:rsidRPr="0051770C">
        <w:rPr>
          <w:rFonts w:eastAsiaTheme="minorEastAsia"/>
          <w:noProof/>
          <w:lang w:bidi="ar-SA"/>
        </w:rPr>
        <w:drawing>
          <wp:anchor distT="0" distB="0" distL="114300" distR="114300" simplePos="0" relativeHeight="251643904" behindDoc="0" locked="0" layoutInCell="1" allowOverlap="1">
            <wp:simplePos x="0" y="0"/>
            <wp:positionH relativeFrom="column">
              <wp:posOffset>-78105</wp:posOffset>
            </wp:positionH>
            <wp:positionV relativeFrom="paragraph">
              <wp:posOffset>-463550</wp:posOffset>
            </wp:positionV>
            <wp:extent cx="7665720" cy="5097780"/>
            <wp:effectExtent l="0" t="0" r="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t="6045" b="11241"/>
                    <a:stretch>
                      <a:fillRect/>
                    </a:stretch>
                  </pic:blipFill>
                  <pic:spPr bwMode="auto">
                    <a:xfrm>
                      <a:off x="0" y="0"/>
                      <a:ext cx="7665720" cy="5097780"/>
                    </a:xfrm>
                    <a:prstGeom prst="rect">
                      <a:avLst/>
                    </a:prstGeom>
                    <a:noFill/>
                    <a:ln w="9525">
                      <a:noFill/>
                      <a:miter lim="800000"/>
                      <a:headEnd/>
                      <a:tailEnd/>
                    </a:ln>
                  </pic:spPr>
                </pic:pic>
              </a:graphicData>
            </a:graphic>
          </wp:anchor>
        </w:drawing>
      </w: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D0FA9" w:rsidP="00E0209B">
      <w:pPr>
        <w:pStyle w:val="1"/>
        <w:ind w:left="0" w:right="340"/>
        <w:jc w:val="right"/>
        <w:rPr>
          <w:rFonts w:eastAsiaTheme="minorEastAsia"/>
          <w:lang w:eastAsia="zh-CN"/>
        </w:rPr>
      </w:pPr>
      <w:r>
        <w:rPr>
          <w:rFonts w:eastAsiaTheme="minorEastAsia"/>
          <w:noProof/>
          <w:lang w:val="en-US" w:eastAsia="zh-CN" w:bidi="ar-SA"/>
        </w:rPr>
        <w:pict>
          <v:shape id="_x0000_s1056" type="#_x0000_t202" style="position:absolute;left:0;text-align:left;margin-left:406.6pt;margin-top:5.75pt;width:35.2pt;height:249.25pt;z-index:251679744" filled="f" stroked="f">
            <v:textbox style="layout-flow:vertical;mso-layout-flow-alt:bottom-to-top;mso-next-textbox:#_x0000_s1056">
              <w:txbxContent>
                <w:p w:rsidR="00964830" w:rsidRPr="00CB1EAA" w:rsidRDefault="00964830" w:rsidP="00D31F7E">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D31F7E">
                  <w:pPr>
                    <w:rPr>
                      <w:rFonts w:ascii="Anonymous Pro" w:hAnsi="Anonymous Pro"/>
                      <w:b/>
                      <w:sz w:val="20"/>
                      <w:szCs w:val="20"/>
                    </w:rPr>
                  </w:pPr>
                </w:p>
              </w:txbxContent>
            </v:textbox>
          </v:shape>
        </w:pict>
      </w:r>
      <w:r>
        <w:rPr>
          <w:rFonts w:eastAsiaTheme="minorEastAsia"/>
          <w:noProof/>
          <w:lang w:val="en-US" w:eastAsia="zh-CN" w:bidi="ar-SA"/>
        </w:rPr>
        <w:pict>
          <v:shape id="_x0000_s1055" type="#_x0000_t202" style="position:absolute;left:0;text-align:left;margin-left:238.1pt;margin-top:5.75pt;width:35.2pt;height:249.25pt;z-index:251678720" filled="f" stroked="f">
            <v:textbox style="layout-flow:vertical;mso-layout-flow-alt:bottom-to-top;mso-next-textbox:#_x0000_s1055">
              <w:txbxContent>
                <w:p w:rsidR="00964830" w:rsidRPr="00CB1EAA" w:rsidRDefault="00964830" w:rsidP="00EE5D88">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EE5D88">
                  <w:pPr>
                    <w:rPr>
                      <w:rFonts w:ascii="Anonymous Pro" w:hAnsi="Anonymous Pro"/>
                      <w:b/>
                      <w:sz w:val="20"/>
                      <w:szCs w:val="20"/>
                    </w:rPr>
                  </w:pPr>
                </w:p>
              </w:txbxContent>
            </v:textbox>
          </v:shape>
        </w:pict>
      </w:r>
      <w:r>
        <w:rPr>
          <w:rFonts w:eastAsiaTheme="minorEastAsia"/>
          <w:noProof/>
          <w:lang w:val="en-US" w:eastAsia="zh-CN" w:bidi="ar-SA"/>
        </w:rPr>
        <w:pict>
          <v:shape id="_x0000_s1051" type="#_x0000_t202" style="position:absolute;left:0;text-align:left;margin-left:72.35pt;margin-top:11.7pt;width:35.2pt;height:249.25pt;z-index:251677696" filled="f" stroked="f">
            <v:textbox style="layout-flow:vertical;mso-layout-flow-alt:bottom-to-top;mso-next-textbox:#_x0000_s1051">
              <w:txbxContent>
                <w:p w:rsidR="00964830" w:rsidRPr="00CB1EAA" w:rsidRDefault="00964830" w:rsidP="00D37BEE">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3151F8">
                  <w:pPr>
                    <w:rPr>
                      <w:rFonts w:ascii="Anonymous Pro" w:hAnsi="Anonymous Pro"/>
                      <w:b/>
                      <w:sz w:val="20"/>
                      <w:szCs w:val="20"/>
                    </w:rPr>
                  </w:pPr>
                </w:p>
              </w:txbxContent>
            </v:textbox>
          </v:shape>
        </w:pict>
      </w:r>
      <w:r w:rsidR="006124FF">
        <w:rPr>
          <w:rFonts w:eastAsiaTheme="minorEastAsia"/>
          <w:noProof/>
          <w:lang w:bidi="ar-SA"/>
        </w:rPr>
        <w:drawing>
          <wp:anchor distT="0" distB="0" distL="114300" distR="114300" simplePos="0" relativeHeight="251649024" behindDoc="1" locked="0" layoutInCell="1" allowOverlap="1">
            <wp:simplePos x="0" y="0"/>
            <wp:positionH relativeFrom="column">
              <wp:posOffset>-31750</wp:posOffset>
            </wp:positionH>
            <wp:positionV relativeFrom="paragraph">
              <wp:posOffset>-772795</wp:posOffset>
            </wp:positionV>
            <wp:extent cx="7626350" cy="5638800"/>
            <wp:effectExtent l="1905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7626350" cy="5638800"/>
                    </a:xfrm>
                    <a:prstGeom prst="rect">
                      <a:avLst/>
                    </a:prstGeom>
                    <a:noFill/>
                    <a:ln w="9525">
                      <a:noFill/>
                      <a:miter lim="800000"/>
                      <a:headEnd/>
                      <a:tailEnd/>
                    </a:ln>
                  </pic:spPr>
                </pic:pic>
              </a:graphicData>
            </a:graphic>
          </wp:anchor>
        </w:drawing>
      </w: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6124FF" w:rsidP="00E0209B">
      <w:pPr>
        <w:pStyle w:val="1"/>
        <w:ind w:left="0" w:right="340"/>
        <w:jc w:val="right"/>
        <w:rPr>
          <w:rFonts w:eastAsiaTheme="minorEastAsia"/>
          <w:lang w:eastAsia="zh-CN"/>
        </w:rPr>
      </w:pPr>
      <w:r w:rsidRPr="0051770C">
        <w:rPr>
          <w:rFonts w:eastAsiaTheme="minorEastAsia"/>
          <w:noProof/>
          <w:lang w:bidi="ar-SA"/>
        </w:rPr>
        <w:drawing>
          <wp:anchor distT="0" distB="0" distL="114300" distR="114300" simplePos="0" relativeHeight="251645952" behindDoc="0" locked="0" layoutInCell="1" allowOverlap="1">
            <wp:simplePos x="0" y="0"/>
            <wp:positionH relativeFrom="column">
              <wp:posOffset>-53340</wp:posOffset>
            </wp:positionH>
            <wp:positionV relativeFrom="paragraph">
              <wp:posOffset>-466725</wp:posOffset>
            </wp:positionV>
            <wp:extent cx="7620000" cy="5052060"/>
            <wp:effectExtent l="0" t="0" r="0"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t="4584" r="631" b="6791"/>
                    <a:stretch>
                      <a:fillRect/>
                    </a:stretch>
                  </pic:blipFill>
                  <pic:spPr bwMode="auto">
                    <a:xfrm>
                      <a:off x="0" y="0"/>
                      <a:ext cx="7620000" cy="5052060"/>
                    </a:xfrm>
                    <a:prstGeom prst="rect">
                      <a:avLst/>
                    </a:prstGeom>
                    <a:noFill/>
                    <a:ln w="9525">
                      <a:noFill/>
                      <a:miter lim="800000"/>
                      <a:headEnd/>
                      <a:tailEnd/>
                    </a:ln>
                  </pic:spPr>
                </pic:pic>
              </a:graphicData>
            </a:graphic>
          </wp:anchor>
        </w:drawing>
      </w: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7D0FA9" w:rsidP="00E0209B">
      <w:pPr>
        <w:pStyle w:val="1"/>
        <w:ind w:left="0" w:right="340"/>
        <w:jc w:val="right"/>
        <w:rPr>
          <w:rFonts w:eastAsiaTheme="minorEastAsia"/>
          <w:lang w:eastAsia="zh-CN"/>
        </w:rPr>
      </w:pPr>
      <w:r>
        <w:rPr>
          <w:rFonts w:eastAsiaTheme="minorEastAsia"/>
          <w:noProof/>
          <w:lang w:val="en-US" w:eastAsia="zh-CN" w:bidi="ar-SA"/>
        </w:rPr>
        <w:pict>
          <v:shape id="_x0000_s1059" type="#_x0000_t202" style="position:absolute;left:0;text-align:left;margin-left:404.5pt;margin-top:9.45pt;width:35.2pt;height:249.25pt;z-index:251682816" filled="f" stroked="f">
            <v:textbox style="layout-flow:vertical;mso-layout-flow-alt:bottom-to-top;mso-next-textbox:#_x0000_s1059">
              <w:txbxContent>
                <w:p w:rsidR="00964830" w:rsidRPr="00CB1EAA" w:rsidRDefault="00964830" w:rsidP="00D209D3">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D209D3">
                  <w:pPr>
                    <w:rPr>
                      <w:rFonts w:ascii="Anonymous Pro" w:hAnsi="Anonymous Pro"/>
                      <w:b/>
                      <w:sz w:val="20"/>
                      <w:szCs w:val="20"/>
                    </w:rPr>
                  </w:pPr>
                </w:p>
              </w:txbxContent>
            </v:textbox>
          </v:shape>
        </w:pict>
      </w:r>
      <w:r>
        <w:rPr>
          <w:rFonts w:eastAsiaTheme="minorEastAsia"/>
          <w:noProof/>
          <w:lang w:val="en-US" w:eastAsia="zh-CN" w:bidi="ar-SA"/>
        </w:rPr>
        <w:pict>
          <v:shape id="_x0000_s1058" type="#_x0000_t202" style="position:absolute;left:0;text-align:left;margin-left:235pt;margin-top:11.5pt;width:35.2pt;height:249.25pt;z-index:251681792" filled="f" stroked="f">
            <v:textbox style="layout-flow:vertical;mso-layout-flow-alt:bottom-to-top;mso-next-textbox:#_x0000_s1058">
              <w:txbxContent>
                <w:p w:rsidR="00964830" w:rsidRPr="00CB1EAA" w:rsidRDefault="00964830" w:rsidP="00757A99">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757A99">
                  <w:pPr>
                    <w:rPr>
                      <w:rFonts w:ascii="Anonymous Pro" w:hAnsi="Anonymous Pro"/>
                      <w:b/>
                      <w:sz w:val="20"/>
                      <w:szCs w:val="20"/>
                    </w:rPr>
                  </w:pPr>
                </w:p>
              </w:txbxContent>
            </v:textbox>
          </v:shape>
        </w:pict>
      </w:r>
      <w:r>
        <w:rPr>
          <w:rFonts w:eastAsiaTheme="minorEastAsia"/>
          <w:noProof/>
          <w:lang w:val="en-US" w:eastAsia="zh-CN" w:bidi="ar-SA"/>
        </w:rPr>
        <w:pict>
          <v:shape id="_x0000_s1057" type="#_x0000_t202" style="position:absolute;left:0;text-align:left;margin-left:70pt;margin-top:-2pt;width:35.3pt;height:249.25pt;z-index:251680768" filled="f" stroked="f">
            <v:textbox style="layout-flow:vertical;mso-layout-flow-alt:bottom-to-top;mso-next-textbox:#_x0000_s1057">
              <w:txbxContent>
                <w:p w:rsidR="00964830" w:rsidRPr="00CB1EAA" w:rsidRDefault="00964830" w:rsidP="00757A99">
                  <w:pPr>
                    <w:rPr>
                      <w:rFonts w:ascii="Anonymous Pro" w:hAnsi="Anonymous Pro"/>
                      <w:sz w:val="24"/>
                      <w:szCs w:val="24"/>
                    </w:rPr>
                  </w:pPr>
                  <w:r w:rsidRPr="00CB1EAA">
                    <w:rPr>
                      <w:rFonts w:ascii="Anonymous Pro" w:hAnsi="Anonymous Pro"/>
                      <w:b/>
                      <w:sz w:val="24"/>
                      <w:szCs w:val="24"/>
                    </w:rPr>
                    <w:t>CC9922</w:t>
                  </w:r>
                  <w:r w:rsidR="00C40524">
                    <w:rPr>
                      <w:rFonts w:ascii="Anonymous Pro" w:hAnsi="Anonymous Pro"/>
                      <w:b/>
                      <w:sz w:val="24"/>
                      <w:szCs w:val="24"/>
                    </w:rPr>
                    <w:t>2</w:t>
                  </w:r>
                  <w:r w:rsidRPr="00CB1EAA">
                    <w:rPr>
                      <w:rFonts w:ascii="Anonymous Pro" w:hAnsi="Anonymous Pro"/>
                      <w:b/>
                      <w:sz w:val="24"/>
                      <w:szCs w:val="24"/>
                    </w:rPr>
                    <w:t xml:space="preserve"> </w:t>
                  </w:r>
                  <w:r w:rsidRPr="00CB1EAA">
                    <w:rPr>
                      <w:rFonts w:ascii="Anonymous Pro" w:eastAsiaTheme="minorEastAsia" w:hAnsi="Anonymous Pro"/>
                      <w:b/>
                      <w:sz w:val="24"/>
                      <w:szCs w:val="24"/>
                      <w:lang w:eastAsia="zh-CN"/>
                    </w:rPr>
                    <w:t xml:space="preserve">  </w:t>
                  </w:r>
                  <w:r w:rsidRPr="00CB1EAA">
                    <w:rPr>
                      <w:rFonts w:ascii="Anonymous Pro" w:eastAsiaTheme="minorEastAsia" w:hAnsi="Anonymous Pro" w:hint="eastAsia"/>
                      <w:b/>
                      <w:sz w:val="24"/>
                      <w:szCs w:val="24"/>
                      <w:lang w:eastAsia="zh-CN"/>
                    </w:rPr>
                    <w:t xml:space="preserve"> </w:t>
                  </w:r>
                  <w:r w:rsidRPr="00CB1EAA">
                    <w:rPr>
                      <w:rFonts w:ascii="Anonymous Pro" w:hAnsi="Anonymous Pro"/>
                      <w:b/>
                      <w:sz w:val="24"/>
                      <w:szCs w:val="24"/>
                    </w:rPr>
                    <w:t>Пила цепная электрическая</w:t>
                  </w:r>
                </w:p>
                <w:p w:rsidR="00964830" w:rsidRPr="00D37BEE" w:rsidRDefault="00964830" w:rsidP="00757A99">
                  <w:pPr>
                    <w:rPr>
                      <w:rFonts w:ascii="Anonymous Pro" w:hAnsi="Anonymous Pro"/>
                      <w:b/>
                      <w:sz w:val="20"/>
                      <w:szCs w:val="20"/>
                    </w:rPr>
                  </w:pPr>
                </w:p>
              </w:txbxContent>
            </v:textbox>
          </v:shape>
        </w:pict>
      </w:r>
      <w:r w:rsidR="006124FF" w:rsidRPr="00024F18">
        <w:rPr>
          <w:rFonts w:eastAsiaTheme="minorEastAsia"/>
          <w:noProof/>
          <w:lang w:bidi="ar-SA"/>
        </w:rPr>
        <w:drawing>
          <wp:anchor distT="0" distB="0" distL="114300" distR="114300" simplePos="0" relativeHeight="251648000" behindDoc="1" locked="0" layoutInCell="1" allowOverlap="1">
            <wp:simplePos x="0" y="0"/>
            <wp:positionH relativeFrom="column">
              <wp:posOffset>-44450</wp:posOffset>
            </wp:positionH>
            <wp:positionV relativeFrom="paragraph">
              <wp:posOffset>-775335</wp:posOffset>
            </wp:positionV>
            <wp:extent cx="7626350" cy="5638800"/>
            <wp:effectExtent l="1905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7626350" cy="5638800"/>
                    </a:xfrm>
                    <a:prstGeom prst="rect">
                      <a:avLst/>
                    </a:prstGeom>
                    <a:noFill/>
                    <a:ln w="9525">
                      <a:noFill/>
                      <a:miter lim="800000"/>
                      <a:headEnd/>
                      <a:tailEnd/>
                    </a:ln>
                  </pic:spPr>
                </pic:pic>
              </a:graphicData>
            </a:graphic>
          </wp:anchor>
        </w:drawing>
      </w: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6124FF" w:rsidP="00E0209B">
      <w:pPr>
        <w:pStyle w:val="1"/>
        <w:ind w:left="0" w:right="340"/>
        <w:jc w:val="right"/>
        <w:rPr>
          <w:rFonts w:eastAsiaTheme="minorEastAsia"/>
          <w:lang w:eastAsia="zh-CN"/>
        </w:rPr>
      </w:pPr>
      <w:r w:rsidRPr="0051770C">
        <w:rPr>
          <w:rFonts w:eastAsiaTheme="minorEastAsia"/>
          <w:noProof/>
          <w:lang w:bidi="ar-SA"/>
        </w:rPr>
        <w:drawing>
          <wp:anchor distT="0" distB="0" distL="114300" distR="114300" simplePos="0" relativeHeight="251646976" behindDoc="0" locked="0" layoutInCell="1" allowOverlap="1">
            <wp:simplePos x="0" y="0"/>
            <wp:positionH relativeFrom="column">
              <wp:posOffset>-53340</wp:posOffset>
            </wp:positionH>
            <wp:positionV relativeFrom="paragraph">
              <wp:posOffset>-469265</wp:posOffset>
            </wp:positionV>
            <wp:extent cx="7620000" cy="5052060"/>
            <wp:effectExtent l="0" t="0" r="0" b="0"/>
            <wp:wrapNone/>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t="4584" r="631" b="6791"/>
                    <a:stretch>
                      <a:fillRect/>
                    </a:stretch>
                  </pic:blipFill>
                  <pic:spPr bwMode="auto">
                    <a:xfrm>
                      <a:off x="0" y="0"/>
                      <a:ext cx="7620000" cy="5052060"/>
                    </a:xfrm>
                    <a:prstGeom prst="rect">
                      <a:avLst/>
                    </a:prstGeom>
                    <a:noFill/>
                    <a:ln w="9525">
                      <a:noFill/>
                      <a:miter lim="800000"/>
                      <a:headEnd/>
                      <a:tailEnd/>
                    </a:ln>
                  </pic:spPr>
                </pic:pic>
              </a:graphicData>
            </a:graphic>
          </wp:anchor>
        </w:drawing>
      </w: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51770C" w:rsidRDefault="0051770C"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725A51" w:rsidP="00E0209B">
      <w:pPr>
        <w:pStyle w:val="1"/>
        <w:ind w:left="0" w:right="340"/>
        <w:jc w:val="right"/>
        <w:rPr>
          <w:rFonts w:eastAsiaTheme="minorEastAsia"/>
          <w:lang w:eastAsia="zh-CN"/>
        </w:rPr>
      </w:pPr>
    </w:p>
    <w:p w:rsidR="00725A51" w:rsidRDefault="006124FF" w:rsidP="00E0209B">
      <w:pPr>
        <w:pStyle w:val="1"/>
        <w:ind w:left="0" w:right="340"/>
        <w:jc w:val="right"/>
        <w:rPr>
          <w:rFonts w:eastAsiaTheme="minorEastAsia"/>
          <w:lang w:eastAsia="zh-CN"/>
        </w:rPr>
      </w:pPr>
      <w:r w:rsidRPr="00086429">
        <w:rPr>
          <w:rFonts w:eastAsiaTheme="minorEastAsia"/>
          <w:noProof/>
          <w:lang w:bidi="ar-SA"/>
        </w:rPr>
        <w:drawing>
          <wp:anchor distT="0" distB="0" distL="114300" distR="114300" simplePos="0" relativeHeight="251640832" behindDoc="1" locked="0" layoutInCell="1" allowOverlap="1">
            <wp:simplePos x="0" y="0"/>
            <wp:positionH relativeFrom="column">
              <wp:posOffset>-152400</wp:posOffset>
            </wp:positionH>
            <wp:positionV relativeFrom="paragraph">
              <wp:posOffset>-467360</wp:posOffset>
            </wp:positionV>
            <wp:extent cx="8053705" cy="5638800"/>
            <wp:effectExtent l="19050" t="0" r="4445" b="0"/>
            <wp:wrapNone/>
            <wp:docPr id="30"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5" cstate="print"/>
                    <a:stretch>
                      <a:fillRect/>
                    </a:stretch>
                  </pic:blipFill>
                  <pic:spPr>
                    <a:xfrm>
                      <a:off x="0" y="0"/>
                      <a:ext cx="8053705" cy="5638800"/>
                    </a:xfrm>
                    <a:prstGeom prst="rect">
                      <a:avLst/>
                    </a:prstGeom>
                  </pic:spPr>
                </pic:pic>
              </a:graphicData>
            </a:graphic>
          </wp:anchor>
        </w:drawing>
      </w:r>
    </w:p>
    <w:p w:rsidR="00ED473F" w:rsidRDefault="00ED473F" w:rsidP="00E0209B">
      <w:pPr>
        <w:pStyle w:val="1"/>
        <w:ind w:left="0" w:right="340"/>
        <w:jc w:val="right"/>
        <w:rPr>
          <w:rFonts w:eastAsiaTheme="minorEastAsia"/>
          <w:lang w:eastAsia="zh-CN"/>
        </w:rPr>
      </w:pPr>
    </w:p>
    <w:p w:rsidR="00725A51" w:rsidRDefault="00F330B6" w:rsidP="00E0209B">
      <w:pPr>
        <w:pStyle w:val="1"/>
        <w:ind w:left="0" w:right="340"/>
        <w:jc w:val="right"/>
        <w:rPr>
          <w:rFonts w:eastAsiaTheme="minorEastAsia"/>
          <w:lang w:eastAsia="zh-CN"/>
        </w:rPr>
      </w:pPr>
      <w:r w:rsidRPr="00F80FD6">
        <w:rPr>
          <w:rFonts w:eastAsiaTheme="minorEastAsia" w:hint="eastAsia"/>
          <w:noProof/>
          <w:lang w:eastAsia="zh-CN" w:bidi="ar-SA"/>
        </w:rPr>
        <w:t xml:space="preserve">    </w:t>
      </w:r>
    </w:p>
    <w:sectPr w:rsidR="00725A51" w:rsidSect="00E0209B">
      <w:footerReference w:type="even" r:id="rId36"/>
      <w:footerReference w:type="default" r:id="rId37"/>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830" w:rsidRDefault="00964830">
      <w:r>
        <w:separator/>
      </w:r>
    </w:p>
  </w:endnote>
  <w:endnote w:type="continuationSeparator" w:id="0">
    <w:p w:rsidR="00964830" w:rsidRDefault="0096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PBIH C+ Avant Garde">
    <w:altName w:val="Arial Unicode MS"/>
    <w:panose1 w:val="00000000000000000000"/>
    <w:charset w:val="86"/>
    <w:family w:val="swiss"/>
    <w:notTrueType/>
    <w:pitch w:val="default"/>
    <w:sig w:usb0="00000001" w:usb1="080E0000" w:usb2="00000010" w:usb3="00000000" w:csb0="00040000" w:csb1="00000000"/>
  </w:font>
  <w:font w:name="APBLP P+ Avant Garde">
    <w:altName w:val="Arial Unicode MS"/>
    <w:panose1 w:val="00000000000000000000"/>
    <w:charset w:val="86"/>
    <w:family w:val="swiss"/>
    <w:notTrueType/>
    <w:pitch w:val="default"/>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nonymous Pro bold">
    <w:altName w:val="Times New Roman"/>
    <w:panose1 w:val="00000000000000000000"/>
    <w:charset w:val="00"/>
    <w:family w:val="roman"/>
    <w:notTrueType/>
    <w:pitch w:val="default"/>
  </w:font>
  <w:font w:name="Anonymous Pro">
    <w:altName w:val="Courier New"/>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Default="00964830">
    <w:pPr>
      <w:pStyle w:val="a8"/>
    </w:pPr>
    <w:r>
      <w:rPr>
        <w:noProof/>
        <w:lang w:bidi="ar-SA"/>
      </w:rPr>
    </w:r>
    <w:r>
      <w:rPr>
        <w:noProof/>
        <w:lang w:bidi="ar-SA"/>
      </w:rPr>
      <w:pict>
        <v:group id="Group 81" o:spid="_x0000_s4105" style="width:595.3pt;height:22.35pt;mso-position-horizontal-relative:char;mso-position-vertical-relative:line" coordorigin=",7199" coordsize="11906,447">
          <v:rect id="Rectangle 82" o:spid="_x0000_s41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83" o:spid="_x0000_s41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kXsQAAADbAAAADwAAAGRycy9kb3ducmV2LnhtbESPwWrDMBBE74X8g9hAb7Uct4T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6Re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Default="00964830">
    <w:pPr>
      <w:pStyle w:val="a3"/>
      <w:spacing w:line="14" w:lineRule="auto"/>
      <w:rPr>
        <w:sz w:val="20"/>
      </w:rPr>
    </w:pPr>
    <w:r>
      <w:rPr>
        <w:noProof/>
        <w:lang w:bidi="ar-SA"/>
      </w:rPr>
      <w:pict>
        <v:group id="Group 6" o:spid="_x0000_s4102"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P6jg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RzEaQ8cmWtRpLGZhjoDlzs5fBjeS1sgLO9F8UmB2Xtu1/vaOqP99E6U&#10;EI4eRmGwOVay1yGganQ0FDyeKGDHERXwYxxG/goDUwXYgmSVkNByVDRA5NOxGKfpYtjOZzFO/cie&#10;JCTWVo9m9lKT6JyYrgqaTT3hqX4Ozw8NHZihSWmwFjzT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PWtPV2Nll2Dfan1Wz5nZuFUc+z62T0oxuPz4OMKMuhGaP&#10;LHC/KjS4W4uMrFaW4kVkWoDYysyQfxpGL0TWQcv+l8hOUqFZx3Vn4lUcxa+05rf1B2+VuQO/1Y1w&#10;zSzDl4L0022yTYhLgmjrEn+zcW93a+JGOxyHm9Vmvd7gS0Fqmf+8IHU+JxzO9GJnD2D7XXrR40YT&#10;C9PfrMx71chs/g+gX9zne+P19E/l5h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L9JP6jgMAAPEIAAAOAAAAAAAA&#10;AAAAAAAAAC4CAABkcnMvZTJvRG9jLnhtbFBLAQItABQABgAIAAAAIQDCRn0v4AAAAAkBAAAPAAAA&#10;AAAAAAAAAAAAAOgFAABkcnMvZG93bnJldi54bWxQSwUGAAAAAAQABADzAAAA9QYAAAAA&#10;">
          <v:rect id="Rectangle 8" o:spid="_x0000_s410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Qf8QA&#10;AADbAAAADwAAAGRycy9kb3ducmV2LnhtbERPTWvCQBC9F/wPywi9FN1oMdTUVaoi1JOYquBtzE6T&#10;0OxsyK5J+u+7hUJv83ifs1j1phItNa60rGAyjkAQZ1aXnCs4fexGLyCcR9ZYWSYF3+RgtRw8LDDR&#10;tuMjtanPRQhhl6CCwvs6kdJlBRl0Y1sTB+7TNgZ9gE0udYNdCDeVnEZRLA2WHBoKrGlTUPaV3o2C&#10;Q9cfd/F5+3RZX9vT8207u1fxXqnHYf/2CsJT7//Ff+53HebP4f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0H/EAAAA2wAAAA8AAAAAAAAAAAAAAAAAmAIAAGRycy9k&#10;b3ducmV2LnhtbFBLBQYAAAAABAAEAPUAAACJAwAAAAA=&#10;" fillcolor="#808285" stroked="f"/>
          <v:line id="Line 7" o:spid="_x0000_s410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yiXcEAAADbAAAADwAAAGRycy9kb3ducmV2LnhtbERPz0vDMBS+D/wfwhO8rakVyqjLxhAG&#10;CiJsy2W3R/NsypqX0sS29q83B2HHj+/3dj+7Tow0hNazgucsB0Fce9Nyo0BfjusNiBCRDXaeScEv&#10;BdjvHlZbrIyf+ETjOTYihXCoUIGNsa+kDLUlhyHzPXHivv3gMCY4NNIMOKVw18kiz0vpsOXUYLGn&#10;N0v17fzjFLCtly7/Mh/6Wn4uR/ui9TRrpZ4e58MriEhzvIv/3e9GQZHWpy/p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KJd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M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A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C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CM/0kMsQIAALAFAAAO&#10;AAAAAAAAAAAAAAAAAC4CAABkcnMvZTJvRG9jLnhtbFBLAQItABQABgAIAAAAIQAb12Bs3wAAAA0B&#10;AAAPAAAAAAAAAAAAAAAAAAsFAABkcnMvZG93bnJldi54bWxQSwUGAAAAAAQABADzAAAAFwYAAAAA&#10;" filled="f" stroked="f">
          <v:textbox inset="0,0,0,0">
            <w:txbxContent>
              <w:p w:rsidR="00964830" w:rsidRDefault="0096483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40524">
                  <w:rPr>
                    <w:rFonts w:ascii="Arial Narrow"/>
                    <w:noProof/>
                    <w:color w:val="FFFFFF"/>
                    <w:sz w:val="34"/>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Default="00964830">
    <w:pPr>
      <w:pStyle w:val="a3"/>
      <w:spacing w:line="14" w:lineRule="auto"/>
      <w:rPr>
        <w:sz w:val="20"/>
      </w:rPr>
    </w:pPr>
    <w:r>
      <w:rPr>
        <w:noProof/>
        <w:lang w:bidi="ar-SA"/>
      </w:rPr>
      <w:pict>
        <v:group id="Group 2" o:spid="_x0000_s4098"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hVB1NY8DAADtCAAADgAAAAAA&#10;AAAAAAAAAAAuAgAAZHJzL2Uyb0RvYy54bWxQSwECLQAUAAYACAAAACEAwkZ9L+AAAAAJAQAADwAA&#10;AAAAAAAAAAAAAADpBQAAZHJzL2Rvd25yZXYueG1sUEsFBgAAAAAEAAQA8wAAAPYGAAAAAA==&#10;">
          <v:rect id="Rectangle 4" o:spid="_x0000_s410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t9MYA&#10;AADaAAAADwAAAGRycy9kb3ducmV2LnhtbESPT2vCQBTE70K/w/IKXqRuWmmw0VVsRbAn8U8Lvb1m&#10;n0kw+zZk1yR+e1cQPA4z8xtmOu9MKRqqXWFZweswAkGcWl1wpuCwX72MQTiPrLG0TAou5GA+e+pN&#10;MdG25S01O5+JAGGXoILc+yqR0qU5GXRDWxEH72hrgz7IOpO6xjbATSnfoiiWBgsOCzlW9JVTetqd&#10;jYJN221X8c9y8Pv51xxG/8v3cxl/K9V/7hYTEJ46/wjf22ut4ANuV8IN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9t9MYAAADaAAAADwAAAAAAAAAAAAAAAACYAgAAZHJz&#10;L2Rvd25yZXYueG1sUEsFBgAAAAAEAAQA9QAAAIsDAAAAAA==&#10;" fillcolor="#808285" stroked="f"/>
          <v:line id="Line 3" o:spid="_x0000_s409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Ne8AAAADbAAAADwAAAGRycy9kb3ducmV2LnhtbERPTYvCMBC9L/gfwgh7W1NdEKlGEUFQ&#10;kIXVXLwNzdgUm0lpoq3++s2C4G0e73MWq97V4k5tqDwrGI8yEMSFNxWXCvRp+zUDESKywdozKXhQ&#10;gNVy8LHA3PiOf+l+jKVIIRxyVGBjbHIpQ2HJYRj5hjhxF986jAm2pTQtdinc1XKSZVPpsOLUYLGh&#10;jaXierw5BWyLZ539mL0+Tw/Prf3Wuuu1Up/Dfj0HEamPb/HLvTNp/hj+f0kHy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szXvAAAAA2wAAAA8AAAAAAAAAAAAAAAAA&#10;oQIAAGRycy9kb3ducmV2LnhtbFBLBQYAAAAABAAEAPkAAACO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HarwIAAK8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O3s4dqvAgAArwUAAA4A&#10;AAAAAAAAAAAAAAAALgIAAGRycy9lMm9Eb2MueG1sUEsBAi0AFAAGAAgAAAAhAAxsZAPgAAAACQEA&#10;AA8AAAAAAAAAAAAAAAAACQUAAGRycy9kb3ducmV2LnhtbFBLBQYAAAAABAAEAPMAAAAWBgAAAAA=&#10;" filled="f" stroked="f">
          <v:textbox inset="0,0,0,0">
            <w:txbxContent>
              <w:p w:rsidR="00964830" w:rsidRDefault="0096483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40524">
                  <w:rPr>
                    <w:rFonts w:ascii="Arial Narrow"/>
                    <w:noProof/>
                    <w:color w:val="FFFFFF"/>
                    <w:sz w:val="34"/>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830" w:rsidRDefault="00964830">
      <w:r>
        <w:separator/>
      </w:r>
    </w:p>
  </w:footnote>
  <w:footnote w:type="continuationSeparator" w:id="0">
    <w:p w:rsidR="00964830" w:rsidRDefault="00964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Pr="00024354" w:rsidRDefault="00964830"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4112" style="width:595.3pt;height:36.45pt;mso-position-horizontal-relative:char;mso-position-vertical-relative:line" coordorigin=",-718" coordsize="11906,729">
          <v:rect id="Rectangle 53" o:spid="_x0000_s411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4114"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9JjCAAAA2wAAAA8AAABkcnMvZG93bnJldi54bWxEj0GLwjAUhO8L/ofwBG9rqsVVqlGkoHjZ&#10;g9Uf8GyebbF5qU3U6q/fCMIeh5n5hlmsOlOLO7WusqxgNIxAEOdWV1woOB423zMQziNrrC2Tgic5&#10;WC17XwtMtH3wnu6ZL0SAsEtQQel9k0jp8pIMuqFtiIN3tq1BH2RbSN3iI8BNLcdR9CMNVhwWSmwo&#10;LSm/ZDejgDB+ZdvO/l5P1yLN00tc7yas1KDfrecgPHX+P/xp77SCeAr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8/SYwgAAANsAAAAPAAAAAAAAAAAAAAAAAJ8C&#10;AABkcnMvZG93bnJldi54bWxQSwUGAAAAAAQABAD3AAAAjgMAAAAA&#10;">
            <v:imagedata r:id="rId1" o:title=""/>
          </v:shape>
          <v:shapetype id="_x0000_t202" coordsize="21600,21600" o:spt="202" path="m,l,21600r21600,l21600,xe">
            <v:stroke joinstyle="miter"/>
            <v:path gradientshapeok="t" o:connecttype="rect"/>
          </v:shapetype>
          <v:shape id="Text Box 55" o:spid="_x0000_s411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64830" w:rsidRPr="00D316E0" w:rsidRDefault="00964830" w:rsidP="00024354">
                  <w:pPr>
                    <w:spacing w:before="257"/>
                    <w:ind w:left="6802"/>
                    <w:rPr>
                      <w:color w:val="FFFFFF"/>
                      <w:sz w:val="24"/>
                      <w:szCs w:val="24"/>
                      <w:lang w:val="en-US"/>
                    </w:rPr>
                  </w:pPr>
                  <w:r>
                    <w:rPr>
                      <w:rFonts w:ascii="Arial" w:eastAsiaTheme="minorEastAsia" w:hAnsi="Arial" w:cs="Arial" w:hint="eastAsia"/>
                      <w:color w:val="FFFFFF"/>
                      <w:position w:val="2"/>
                      <w:sz w:val="21"/>
                      <w:lang w:eastAsia="zh-CN"/>
                    </w:rPr>
                    <w:t xml:space="preserve">           </w:t>
                  </w:r>
                  <w:r w:rsidRPr="00874396">
                    <w:rPr>
                      <w:rFonts w:ascii="Arial" w:eastAsiaTheme="minorEastAsia" w:hAnsi="Arial" w:cs="Arial"/>
                      <w:color w:val="FFFFFF"/>
                      <w:position w:val="2"/>
                      <w:sz w:val="21"/>
                      <w:lang w:eastAsia="zh-CN"/>
                    </w:rPr>
                    <w:t xml:space="preserve">Пила цепная </w:t>
                  </w:r>
                  <w:r>
                    <w:rPr>
                      <w:rFonts w:ascii="Arial" w:eastAsiaTheme="minorEastAsia" w:hAnsi="Arial" w:cs="Arial"/>
                      <w:color w:val="FFFFFF"/>
                      <w:position w:val="2"/>
                      <w:sz w:val="21"/>
                      <w:lang w:eastAsia="zh-CN"/>
                    </w:rPr>
                    <w:t>электрическая</w:t>
                  </w:r>
                  <w:r>
                    <w:rPr>
                      <w:rFonts w:ascii="Arial" w:eastAsiaTheme="minorEastAsia" w:hAnsi="Arial" w:cs="Arial" w:hint="eastAsia"/>
                      <w:color w:val="FFFFFF"/>
                      <w:position w:val="2"/>
                      <w:sz w:val="21"/>
                      <w:lang w:eastAsia="zh-CN"/>
                    </w:rPr>
                    <w:t xml:space="preserve">    </w:t>
                  </w:r>
                  <w:r>
                    <w:rPr>
                      <w:color w:val="FFFFFF"/>
                      <w:sz w:val="24"/>
                      <w:szCs w:val="24"/>
                      <w:lang w:val="en-US"/>
                    </w:rPr>
                    <w:t>C</w:t>
                  </w:r>
                  <w:r w:rsidRPr="007614E0">
                    <w:rPr>
                      <w:color w:val="FFFFFF"/>
                      <w:sz w:val="24"/>
                      <w:szCs w:val="24"/>
                    </w:rPr>
                    <w:t>C99</w:t>
                  </w:r>
                  <w:r w:rsidRPr="00E02165">
                    <w:rPr>
                      <w:rFonts w:hint="eastAsia"/>
                      <w:color w:val="FFFFFF"/>
                      <w:sz w:val="24"/>
                      <w:szCs w:val="24"/>
                    </w:rPr>
                    <w:t>2</w:t>
                  </w:r>
                  <w:r>
                    <w:rPr>
                      <w:color w:val="FFFFFF"/>
                      <w:sz w:val="24"/>
                      <w:szCs w:val="24"/>
                      <w:lang w:val="en-US"/>
                    </w:rPr>
                    <w:t>22</w:t>
                  </w:r>
                </w:p>
              </w:txbxContent>
            </v:textbox>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Pr="00D910F1" w:rsidRDefault="00964830"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4108" style="width:595.3pt;height:36.45pt;mso-position-horizontal-relative:char;mso-position-vertical-relative:line" coordorigin=",-718" coordsize="11906,729">
          <v:rect id="Rectangle 45" o:spid="_x0000_s411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4110"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PZrEAAAA2wAAAA8AAABkcnMvZG93bnJldi54bWxEj0FrAjEUhO9C/0N4hd402wi1bI1SlULB&#10;k1q619fNc3ft5mVJUnf9940geBxm5htmvhxsK87kQ+NYw/MkA0FcOtNwpeHr8DF+BREissHWMWm4&#10;UIDl4mE0x9y4nnd03sdKJAiHHDXUMXa5lKGsyWKYuI44eUfnLcYkfSWNxz7BbStVlr1Iiw2nhRo7&#10;WtdU/u7/rIZTOKl+Z45bnH6r1c9KFdONL7R+ehze30BEGuI9fGt/Gg1qBtcv6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mPZr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47" o:spid="_x0000_s4109"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64830" w:rsidRPr="00D316E0" w:rsidRDefault="00964830" w:rsidP="00D910F1">
                  <w:pPr>
                    <w:spacing w:before="257"/>
                    <w:ind w:left="650"/>
                    <w:rPr>
                      <w:sz w:val="27"/>
                      <w:lang w:val="en-US"/>
                    </w:rPr>
                  </w:pPr>
                  <w:r w:rsidRPr="00874396">
                    <w:rPr>
                      <w:rFonts w:ascii="Arial" w:eastAsiaTheme="minorEastAsia" w:hAnsi="Arial" w:cs="Arial"/>
                      <w:color w:val="FFFFFF"/>
                      <w:position w:val="2"/>
                      <w:sz w:val="21"/>
                      <w:lang w:eastAsia="zh-CN"/>
                    </w:rPr>
                    <w:t xml:space="preserve">Пила цепная </w:t>
                  </w:r>
                  <w:r>
                    <w:rPr>
                      <w:rFonts w:ascii="Arial" w:eastAsiaTheme="minorEastAsia" w:hAnsi="Arial" w:cs="Arial"/>
                      <w:color w:val="FFFFFF"/>
                      <w:position w:val="2"/>
                      <w:sz w:val="21"/>
                      <w:lang w:eastAsia="zh-CN"/>
                    </w:rPr>
                    <w:t>электрическая</w:t>
                  </w:r>
                  <w:r>
                    <w:rPr>
                      <w:rFonts w:ascii="Arial" w:eastAsiaTheme="minorEastAsia" w:hAnsi="Arial" w:cs="Arial" w:hint="eastAsia"/>
                      <w:color w:val="FFFFFF"/>
                      <w:position w:val="2"/>
                      <w:sz w:val="21"/>
                      <w:lang w:eastAsia="zh-CN"/>
                    </w:rPr>
                    <w:t xml:space="preserve">    </w:t>
                  </w:r>
                  <w:r>
                    <w:rPr>
                      <w:color w:val="FFFFFF"/>
                      <w:sz w:val="24"/>
                      <w:szCs w:val="24"/>
                      <w:lang w:val="en-US"/>
                    </w:rPr>
                    <w:t>C</w:t>
                  </w:r>
                  <w:r w:rsidRPr="007614E0">
                    <w:rPr>
                      <w:color w:val="FFFFFF"/>
                      <w:sz w:val="24"/>
                      <w:szCs w:val="24"/>
                    </w:rPr>
                    <w:t>C99</w:t>
                  </w:r>
                  <w:r w:rsidRPr="00E02165">
                    <w:rPr>
                      <w:rFonts w:hint="eastAsia"/>
                      <w:color w:val="FFFFFF"/>
                      <w:sz w:val="24"/>
                      <w:szCs w:val="24"/>
                    </w:rPr>
                    <w:t>2</w:t>
                  </w:r>
                  <w:r>
                    <w:rPr>
                      <w:color w:val="FFFFFF"/>
                      <w:sz w:val="24"/>
                      <w:szCs w:val="24"/>
                      <w:lang w:val="en-US"/>
                    </w:rPr>
                    <w:t>22</w:t>
                  </w:r>
                </w:p>
              </w:txbxContent>
            </v:textbox>
          </v:shap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30" w:rsidRDefault="00964830" w:rsidP="009B03FF">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67FD3"/>
    <w:multiLevelType w:val="hybridMultilevel"/>
    <w:tmpl w:val="50C873B0"/>
    <w:lvl w:ilvl="0" w:tplc="04090015">
      <w:start w:val="1"/>
      <w:numFmt w:val="upperLetter"/>
      <w:lvlText w:val="%1."/>
      <w:lvlJc w:val="left"/>
      <w:pPr>
        <w:ind w:left="1023" w:hanging="420"/>
      </w:pPr>
    </w:lvl>
    <w:lvl w:ilvl="1" w:tplc="04090019" w:tentative="1">
      <w:start w:val="1"/>
      <w:numFmt w:val="lowerLetter"/>
      <w:lvlText w:val="%2)"/>
      <w:lvlJc w:val="left"/>
      <w:pPr>
        <w:ind w:left="1443" w:hanging="420"/>
      </w:pPr>
    </w:lvl>
    <w:lvl w:ilvl="2" w:tplc="0409001B" w:tentative="1">
      <w:start w:val="1"/>
      <w:numFmt w:val="lowerRoman"/>
      <w:lvlText w:val="%3."/>
      <w:lvlJc w:val="right"/>
      <w:pPr>
        <w:ind w:left="1863" w:hanging="420"/>
      </w:pPr>
    </w:lvl>
    <w:lvl w:ilvl="3" w:tplc="0409000F" w:tentative="1">
      <w:start w:val="1"/>
      <w:numFmt w:val="decimal"/>
      <w:lvlText w:val="%4."/>
      <w:lvlJc w:val="left"/>
      <w:pPr>
        <w:ind w:left="2283" w:hanging="420"/>
      </w:pPr>
    </w:lvl>
    <w:lvl w:ilvl="4" w:tplc="04090019" w:tentative="1">
      <w:start w:val="1"/>
      <w:numFmt w:val="lowerLetter"/>
      <w:lvlText w:val="%5)"/>
      <w:lvlJc w:val="left"/>
      <w:pPr>
        <w:ind w:left="2703" w:hanging="420"/>
      </w:pPr>
    </w:lvl>
    <w:lvl w:ilvl="5" w:tplc="0409001B" w:tentative="1">
      <w:start w:val="1"/>
      <w:numFmt w:val="lowerRoman"/>
      <w:lvlText w:val="%6."/>
      <w:lvlJc w:val="right"/>
      <w:pPr>
        <w:ind w:left="3123" w:hanging="420"/>
      </w:pPr>
    </w:lvl>
    <w:lvl w:ilvl="6" w:tplc="0409000F" w:tentative="1">
      <w:start w:val="1"/>
      <w:numFmt w:val="decimal"/>
      <w:lvlText w:val="%7."/>
      <w:lvlJc w:val="left"/>
      <w:pPr>
        <w:ind w:left="3543" w:hanging="420"/>
      </w:pPr>
    </w:lvl>
    <w:lvl w:ilvl="7" w:tplc="04090019" w:tentative="1">
      <w:start w:val="1"/>
      <w:numFmt w:val="lowerLetter"/>
      <w:lvlText w:val="%8)"/>
      <w:lvlJc w:val="left"/>
      <w:pPr>
        <w:ind w:left="3963" w:hanging="420"/>
      </w:pPr>
    </w:lvl>
    <w:lvl w:ilvl="8" w:tplc="0409001B" w:tentative="1">
      <w:start w:val="1"/>
      <w:numFmt w:val="lowerRoman"/>
      <w:lvlText w:val="%9."/>
      <w:lvlJc w:val="right"/>
      <w:pPr>
        <w:ind w:left="4383" w:hanging="420"/>
      </w:pPr>
    </w:lvl>
  </w:abstractNum>
  <w:abstractNum w:abstractNumId="1" w15:restartNumberingAfterBreak="0">
    <w:nsid w:val="0DEF4832"/>
    <w:multiLevelType w:val="hybridMultilevel"/>
    <w:tmpl w:val="BE6E3000"/>
    <w:lvl w:ilvl="0" w:tplc="EF762F72">
      <w:start w:val="3"/>
      <w:numFmt w:val="decimal"/>
      <w:lvlText w:val="%1."/>
      <w:lvlJc w:val="left"/>
      <w:pPr>
        <w:ind w:left="2517" w:hanging="360"/>
      </w:pPr>
      <w:rPr>
        <w:rFonts w:hint="default"/>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0F962B1B"/>
    <w:multiLevelType w:val="hybridMultilevel"/>
    <w:tmpl w:val="A3FC6F4A"/>
    <w:lvl w:ilvl="0" w:tplc="4DDC723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35F685C"/>
    <w:multiLevelType w:val="hybridMultilevel"/>
    <w:tmpl w:val="D97AC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4413903"/>
    <w:multiLevelType w:val="hybridMultilevel"/>
    <w:tmpl w:val="C97062C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9FB5C5D"/>
    <w:multiLevelType w:val="hybridMultilevel"/>
    <w:tmpl w:val="60C2626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AE44269"/>
    <w:multiLevelType w:val="hybridMultilevel"/>
    <w:tmpl w:val="E5A46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325FE"/>
    <w:multiLevelType w:val="hybridMultilevel"/>
    <w:tmpl w:val="72247140"/>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24156877"/>
    <w:multiLevelType w:val="hybridMultilevel"/>
    <w:tmpl w:val="36363552"/>
    <w:lvl w:ilvl="0" w:tplc="DBB0829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9B4B00"/>
    <w:multiLevelType w:val="hybridMultilevel"/>
    <w:tmpl w:val="0BDC471A"/>
    <w:lvl w:ilvl="0" w:tplc="4E9E850E">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1" w15:restartNumberingAfterBreak="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4D0C60"/>
    <w:multiLevelType w:val="hybridMultilevel"/>
    <w:tmpl w:val="87FEA16A"/>
    <w:lvl w:ilvl="0" w:tplc="63E4B280">
      <w:start w:val="14"/>
      <w:numFmt w:val="decimal"/>
      <w:lvlText w:val="%1."/>
      <w:lvlJc w:val="left"/>
      <w:pPr>
        <w:tabs>
          <w:tab w:val="num" w:pos="508"/>
        </w:tabs>
        <w:ind w:left="508" w:hanging="360"/>
      </w:pPr>
      <w:rPr>
        <w:rFonts w:hint="default"/>
      </w:rPr>
    </w:lvl>
    <w:lvl w:ilvl="1" w:tplc="04090019" w:tentative="1">
      <w:start w:val="1"/>
      <w:numFmt w:val="lowerLetter"/>
      <w:lvlText w:val="%2)"/>
      <w:lvlJc w:val="left"/>
      <w:pPr>
        <w:tabs>
          <w:tab w:val="num" w:pos="988"/>
        </w:tabs>
        <w:ind w:left="988" w:hanging="420"/>
      </w:pPr>
    </w:lvl>
    <w:lvl w:ilvl="2" w:tplc="0409001B" w:tentative="1">
      <w:start w:val="1"/>
      <w:numFmt w:val="lowerRoman"/>
      <w:lvlText w:val="%3."/>
      <w:lvlJc w:val="right"/>
      <w:pPr>
        <w:tabs>
          <w:tab w:val="num" w:pos="1408"/>
        </w:tabs>
        <w:ind w:left="1408" w:hanging="420"/>
      </w:pPr>
    </w:lvl>
    <w:lvl w:ilvl="3" w:tplc="0409000F" w:tentative="1">
      <w:start w:val="1"/>
      <w:numFmt w:val="decimal"/>
      <w:lvlText w:val="%4."/>
      <w:lvlJc w:val="left"/>
      <w:pPr>
        <w:tabs>
          <w:tab w:val="num" w:pos="1828"/>
        </w:tabs>
        <w:ind w:left="1828" w:hanging="420"/>
      </w:pPr>
    </w:lvl>
    <w:lvl w:ilvl="4" w:tplc="04090019" w:tentative="1">
      <w:start w:val="1"/>
      <w:numFmt w:val="lowerLetter"/>
      <w:lvlText w:val="%5)"/>
      <w:lvlJc w:val="left"/>
      <w:pPr>
        <w:tabs>
          <w:tab w:val="num" w:pos="2248"/>
        </w:tabs>
        <w:ind w:left="2248" w:hanging="420"/>
      </w:pPr>
    </w:lvl>
    <w:lvl w:ilvl="5" w:tplc="0409001B" w:tentative="1">
      <w:start w:val="1"/>
      <w:numFmt w:val="lowerRoman"/>
      <w:lvlText w:val="%6."/>
      <w:lvlJc w:val="right"/>
      <w:pPr>
        <w:tabs>
          <w:tab w:val="num" w:pos="2668"/>
        </w:tabs>
        <w:ind w:left="2668" w:hanging="420"/>
      </w:pPr>
    </w:lvl>
    <w:lvl w:ilvl="6" w:tplc="0409000F" w:tentative="1">
      <w:start w:val="1"/>
      <w:numFmt w:val="decimal"/>
      <w:lvlText w:val="%7."/>
      <w:lvlJc w:val="left"/>
      <w:pPr>
        <w:tabs>
          <w:tab w:val="num" w:pos="3088"/>
        </w:tabs>
        <w:ind w:left="3088" w:hanging="420"/>
      </w:pPr>
    </w:lvl>
    <w:lvl w:ilvl="7" w:tplc="04090019" w:tentative="1">
      <w:start w:val="1"/>
      <w:numFmt w:val="lowerLetter"/>
      <w:lvlText w:val="%8)"/>
      <w:lvlJc w:val="left"/>
      <w:pPr>
        <w:tabs>
          <w:tab w:val="num" w:pos="3508"/>
        </w:tabs>
        <w:ind w:left="3508" w:hanging="420"/>
      </w:pPr>
    </w:lvl>
    <w:lvl w:ilvl="8" w:tplc="0409001B" w:tentative="1">
      <w:start w:val="1"/>
      <w:numFmt w:val="lowerRoman"/>
      <w:lvlText w:val="%9."/>
      <w:lvlJc w:val="right"/>
      <w:pPr>
        <w:tabs>
          <w:tab w:val="num" w:pos="3928"/>
        </w:tabs>
        <w:ind w:left="3928" w:hanging="420"/>
      </w:pPr>
    </w:lvl>
  </w:abstractNum>
  <w:abstractNum w:abstractNumId="1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121407"/>
    <w:multiLevelType w:val="hybridMultilevel"/>
    <w:tmpl w:val="33B036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364D5A4F"/>
    <w:multiLevelType w:val="hybridMultilevel"/>
    <w:tmpl w:val="B4F819E6"/>
    <w:lvl w:ilvl="0" w:tplc="0216624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FA4064"/>
    <w:multiLevelType w:val="hybridMultilevel"/>
    <w:tmpl w:val="F050F4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9B04FFC"/>
    <w:multiLevelType w:val="hybridMultilevel"/>
    <w:tmpl w:val="5D0AE324"/>
    <w:lvl w:ilvl="0" w:tplc="E9BC6832">
      <w:start w:val="1"/>
      <w:numFmt w:val="decimal"/>
      <w:lvlText w:val="%1."/>
      <w:lvlJc w:val="left"/>
      <w:pPr>
        <w:ind w:left="144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EA6322C"/>
    <w:multiLevelType w:val="hybridMultilevel"/>
    <w:tmpl w:val="16D0AD60"/>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794DB9"/>
    <w:multiLevelType w:val="hybridMultilevel"/>
    <w:tmpl w:val="38D49EAE"/>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1" w15:restartNumberingAfterBreak="0">
    <w:nsid w:val="45B15C14"/>
    <w:multiLevelType w:val="hybridMultilevel"/>
    <w:tmpl w:val="B0CE3A0A"/>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2" w15:restartNumberingAfterBreak="0">
    <w:nsid w:val="4BAB346F"/>
    <w:multiLevelType w:val="hybridMultilevel"/>
    <w:tmpl w:val="D7E8A07A"/>
    <w:lvl w:ilvl="0" w:tplc="40242FAC">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420403"/>
    <w:multiLevelType w:val="hybridMultilevel"/>
    <w:tmpl w:val="2E587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3B335C"/>
    <w:multiLevelType w:val="hybridMultilevel"/>
    <w:tmpl w:val="F1E22D4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54837EC6"/>
    <w:multiLevelType w:val="hybridMultilevel"/>
    <w:tmpl w:val="ADE47B68"/>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560135ED"/>
    <w:multiLevelType w:val="hybridMultilevel"/>
    <w:tmpl w:val="1B98FCA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9" w15:restartNumberingAfterBreak="0">
    <w:nsid w:val="5B297EBA"/>
    <w:multiLevelType w:val="hybridMultilevel"/>
    <w:tmpl w:val="E2381364"/>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65C7618B"/>
    <w:multiLevelType w:val="hybridMultilevel"/>
    <w:tmpl w:val="2798642C"/>
    <w:lvl w:ilvl="0" w:tplc="625259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6BC75BE"/>
    <w:multiLevelType w:val="hybridMultilevel"/>
    <w:tmpl w:val="30D4B1FC"/>
    <w:lvl w:ilvl="0" w:tplc="041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140"/>
        </w:tabs>
        <w:ind w:left="1140" w:hanging="42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A4649F"/>
    <w:multiLevelType w:val="hybridMultilevel"/>
    <w:tmpl w:val="E4702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6C7DA9"/>
    <w:multiLevelType w:val="hybridMultilevel"/>
    <w:tmpl w:val="00C0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C951D2"/>
    <w:multiLevelType w:val="hybridMultilevel"/>
    <w:tmpl w:val="5A6E8AFE"/>
    <w:lvl w:ilvl="0" w:tplc="0419000F">
      <w:start w:val="1"/>
      <w:numFmt w:val="decimal"/>
      <w:lvlText w:val="%1."/>
      <w:lvlJc w:val="left"/>
      <w:pPr>
        <w:ind w:left="1080" w:hanging="360"/>
      </w:p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num w:numId="1">
    <w:abstractNumId w:val="0"/>
  </w:num>
  <w:num w:numId="2">
    <w:abstractNumId w:val="35"/>
  </w:num>
  <w:num w:numId="3">
    <w:abstractNumId w:val="1"/>
  </w:num>
  <w:num w:numId="4">
    <w:abstractNumId w:val="15"/>
  </w:num>
  <w:num w:numId="5">
    <w:abstractNumId w:val="29"/>
  </w:num>
  <w:num w:numId="6">
    <w:abstractNumId w:val="17"/>
  </w:num>
  <w:num w:numId="7">
    <w:abstractNumId w:val="18"/>
  </w:num>
  <w:num w:numId="8">
    <w:abstractNumId w:val="21"/>
  </w:num>
  <w:num w:numId="9">
    <w:abstractNumId w:val="7"/>
  </w:num>
  <w:num w:numId="10">
    <w:abstractNumId w:val="27"/>
  </w:num>
  <w:num w:numId="11">
    <w:abstractNumId w:val="20"/>
  </w:num>
  <w:num w:numId="12">
    <w:abstractNumId w:val="26"/>
  </w:num>
  <w:num w:numId="13">
    <w:abstractNumId w:val="4"/>
  </w:num>
  <w:num w:numId="14">
    <w:abstractNumId w:val="31"/>
  </w:num>
  <w:num w:numId="15">
    <w:abstractNumId w:val="14"/>
  </w:num>
  <w:num w:numId="16">
    <w:abstractNumId w:val="22"/>
  </w:num>
  <w:num w:numId="17">
    <w:abstractNumId w:val="5"/>
  </w:num>
  <w:num w:numId="18">
    <w:abstractNumId w:val="30"/>
  </w:num>
  <w:num w:numId="19">
    <w:abstractNumId w:val="2"/>
  </w:num>
  <w:num w:numId="20">
    <w:abstractNumId w:val="12"/>
  </w:num>
  <w:num w:numId="21">
    <w:abstractNumId w:val="24"/>
  </w:num>
  <w:num w:numId="22">
    <w:abstractNumId w:val="8"/>
  </w:num>
  <w:num w:numId="23">
    <w:abstractNumId w:val="33"/>
  </w:num>
  <w:num w:numId="24">
    <w:abstractNumId w:val="6"/>
  </w:num>
  <w:num w:numId="25">
    <w:abstractNumId w:val="3"/>
  </w:num>
  <w:num w:numId="26">
    <w:abstractNumId w:val="23"/>
  </w:num>
  <w:num w:numId="27">
    <w:abstractNumId w:val="32"/>
  </w:num>
  <w:num w:numId="28">
    <w:abstractNumId w:val="9"/>
  </w:num>
  <w:num w:numId="29">
    <w:abstractNumId w:val="13"/>
  </w:num>
  <w:num w:numId="30">
    <w:abstractNumId w:val="34"/>
  </w:num>
  <w:num w:numId="31">
    <w:abstractNumId w:val="19"/>
  </w:num>
  <w:num w:numId="32">
    <w:abstractNumId w:val="25"/>
  </w:num>
  <w:num w:numId="33">
    <w:abstractNumId w:val="11"/>
  </w:num>
  <w:num w:numId="34">
    <w:abstractNumId w:val="16"/>
  </w:num>
  <w:num w:numId="35">
    <w:abstractNumId w:val="10"/>
  </w:num>
  <w:num w:numId="3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4120"/>
    <o:shapelayout v:ext="edit">
      <o:idmap v:ext="edit" data="4"/>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231F"/>
    <w:rsid w:val="00006C81"/>
    <w:rsid w:val="00011F00"/>
    <w:rsid w:val="0001253D"/>
    <w:rsid w:val="00016D4C"/>
    <w:rsid w:val="00017002"/>
    <w:rsid w:val="00022EAB"/>
    <w:rsid w:val="00023099"/>
    <w:rsid w:val="00024354"/>
    <w:rsid w:val="00024F18"/>
    <w:rsid w:val="000325E7"/>
    <w:rsid w:val="000339FE"/>
    <w:rsid w:val="000356FC"/>
    <w:rsid w:val="000370A6"/>
    <w:rsid w:val="00041129"/>
    <w:rsid w:val="00042E28"/>
    <w:rsid w:val="000458A7"/>
    <w:rsid w:val="00053BF6"/>
    <w:rsid w:val="000653AF"/>
    <w:rsid w:val="000676D7"/>
    <w:rsid w:val="00067749"/>
    <w:rsid w:val="00086429"/>
    <w:rsid w:val="00086620"/>
    <w:rsid w:val="000903FE"/>
    <w:rsid w:val="00092EBF"/>
    <w:rsid w:val="00093CCD"/>
    <w:rsid w:val="00093E05"/>
    <w:rsid w:val="000A55E4"/>
    <w:rsid w:val="000B1A7C"/>
    <w:rsid w:val="000B5D89"/>
    <w:rsid w:val="000C35DA"/>
    <w:rsid w:val="000C39BD"/>
    <w:rsid w:val="000C59A1"/>
    <w:rsid w:val="000D40F7"/>
    <w:rsid w:val="000D5640"/>
    <w:rsid w:val="000D78CB"/>
    <w:rsid w:val="000E08F0"/>
    <w:rsid w:val="000E2B6D"/>
    <w:rsid w:val="000E5C95"/>
    <w:rsid w:val="000E7272"/>
    <w:rsid w:val="000E72D6"/>
    <w:rsid w:val="000F4AD5"/>
    <w:rsid w:val="000F4B09"/>
    <w:rsid w:val="000F666D"/>
    <w:rsid w:val="00110448"/>
    <w:rsid w:val="00110DE5"/>
    <w:rsid w:val="00120A5E"/>
    <w:rsid w:val="00121A2D"/>
    <w:rsid w:val="001248F5"/>
    <w:rsid w:val="00130D2A"/>
    <w:rsid w:val="00131327"/>
    <w:rsid w:val="00133A2C"/>
    <w:rsid w:val="00134686"/>
    <w:rsid w:val="00140ACD"/>
    <w:rsid w:val="001562A8"/>
    <w:rsid w:val="00165507"/>
    <w:rsid w:val="00170127"/>
    <w:rsid w:val="0017056C"/>
    <w:rsid w:val="001706A6"/>
    <w:rsid w:val="001722CD"/>
    <w:rsid w:val="001755F4"/>
    <w:rsid w:val="00181486"/>
    <w:rsid w:val="00182F62"/>
    <w:rsid w:val="0018414A"/>
    <w:rsid w:val="00186320"/>
    <w:rsid w:val="00193376"/>
    <w:rsid w:val="001937DA"/>
    <w:rsid w:val="001A5984"/>
    <w:rsid w:val="001A5989"/>
    <w:rsid w:val="001A7607"/>
    <w:rsid w:val="001B0691"/>
    <w:rsid w:val="001C7173"/>
    <w:rsid w:val="001D4118"/>
    <w:rsid w:val="001D7919"/>
    <w:rsid w:val="001D7B88"/>
    <w:rsid w:val="001E3721"/>
    <w:rsid w:val="001E6C27"/>
    <w:rsid w:val="002030CC"/>
    <w:rsid w:val="00206341"/>
    <w:rsid w:val="0022190A"/>
    <w:rsid w:val="00222FC7"/>
    <w:rsid w:val="002378AB"/>
    <w:rsid w:val="00237952"/>
    <w:rsid w:val="00237B68"/>
    <w:rsid w:val="0024250E"/>
    <w:rsid w:val="00244DFA"/>
    <w:rsid w:val="0025249B"/>
    <w:rsid w:val="00256CE5"/>
    <w:rsid w:val="00264461"/>
    <w:rsid w:val="002661E6"/>
    <w:rsid w:val="00270D2E"/>
    <w:rsid w:val="00273071"/>
    <w:rsid w:val="00274ECF"/>
    <w:rsid w:val="002804B5"/>
    <w:rsid w:val="0028690F"/>
    <w:rsid w:val="00287A09"/>
    <w:rsid w:val="002950EB"/>
    <w:rsid w:val="00297473"/>
    <w:rsid w:val="002A393F"/>
    <w:rsid w:val="002A5529"/>
    <w:rsid w:val="002B0B20"/>
    <w:rsid w:val="002B65EF"/>
    <w:rsid w:val="002C0EFA"/>
    <w:rsid w:val="002C5A8A"/>
    <w:rsid w:val="002C62B7"/>
    <w:rsid w:val="002D2B10"/>
    <w:rsid w:val="002D3D57"/>
    <w:rsid w:val="002D7D96"/>
    <w:rsid w:val="002E37BC"/>
    <w:rsid w:val="002E5553"/>
    <w:rsid w:val="002E731C"/>
    <w:rsid w:val="002F1E7D"/>
    <w:rsid w:val="002F7E0E"/>
    <w:rsid w:val="00304AD7"/>
    <w:rsid w:val="00305155"/>
    <w:rsid w:val="00311D38"/>
    <w:rsid w:val="003151F8"/>
    <w:rsid w:val="00315E67"/>
    <w:rsid w:val="003210CD"/>
    <w:rsid w:val="003256D5"/>
    <w:rsid w:val="00325EE4"/>
    <w:rsid w:val="00331118"/>
    <w:rsid w:val="003322AF"/>
    <w:rsid w:val="0034278E"/>
    <w:rsid w:val="00347E80"/>
    <w:rsid w:val="00364986"/>
    <w:rsid w:val="003759DB"/>
    <w:rsid w:val="00375E1F"/>
    <w:rsid w:val="0038719B"/>
    <w:rsid w:val="003871F4"/>
    <w:rsid w:val="00396038"/>
    <w:rsid w:val="003A386F"/>
    <w:rsid w:val="003B2E03"/>
    <w:rsid w:val="003B7D3E"/>
    <w:rsid w:val="003C3252"/>
    <w:rsid w:val="003C46D4"/>
    <w:rsid w:val="003D016C"/>
    <w:rsid w:val="003D0CE4"/>
    <w:rsid w:val="003D2608"/>
    <w:rsid w:val="003D47F4"/>
    <w:rsid w:val="00402A43"/>
    <w:rsid w:val="00412CCB"/>
    <w:rsid w:val="00414A5C"/>
    <w:rsid w:val="0041564F"/>
    <w:rsid w:val="004202A3"/>
    <w:rsid w:val="004261E1"/>
    <w:rsid w:val="00434A39"/>
    <w:rsid w:val="0043771C"/>
    <w:rsid w:val="00445D1E"/>
    <w:rsid w:val="00450B36"/>
    <w:rsid w:val="004515F8"/>
    <w:rsid w:val="004628DA"/>
    <w:rsid w:val="00470195"/>
    <w:rsid w:val="0047366A"/>
    <w:rsid w:val="00477DDE"/>
    <w:rsid w:val="00482F05"/>
    <w:rsid w:val="00493369"/>
    <w:rsid w:val="00497B3D"/>
    <w:rsid w:val="004A5B4B"/>
    <w:rsid w:val="004B61E0"/>
    <w:rsid w:val="004C692B"/>
    <w:rsid w:val="004D3F3F"/>
    <w:rsid w:val="004D5C5F"/>
    <w:rsid w:val="004D6277"/>
    <w:rsid w:val="004E76F4"/>
    <w:rsid w:val="004F0126"/>
    <w:rsid w:val="004F5312"/>
    <w:rsid w:val="0051770C"/>
    <w:rsid w:val="00521693"/>
    <w:rsid w:val="005265C5"/>
    <w:rsid w:val="0053442E"/>
    <w:rsid w:val="00536661"/>
    <w:rsid w:val="00542E30"/>
    <w:rsid w:val="00554030"/>
    <w:rsid w:val="005632DC"/>
    <w:rsid w:val="00566984"/>
    <w:rsid w:val="005670B0"/>
    <w:rsid w:val="005716CB"/>
    <w:rsid w:val="00577AEB"/>
    <w:rsid w:val="005838EF"/>
    <w:rsid w:val="005844AC"/>
    <w:rsid w:val="00597B8B"/>
    <w:rsid w:val="005A33A3"/>
    <w:rsid w:val="005B4330"/>
    <w:rsid w:val="005B6DB6"/>
    <w:rsid w:val="005C2A21"/>
    <w:rsid w:val="005C2BD0"/>
    <w:rsid w:val="005C2FDB"/>
    <w:rsid w:val="005D182C"/>
    <w:rsid w:val="005D1F12"/>
    <w:rsid w:val="005D6764"/>
    <w:rsid w:val="005D7F41"/>
    <w:rsid w:val="005E2DB4"/>
    <w:rsid w:val="00607FAE"/>
    <w:rsid w:val="006124FF"/>
    <w:rsid w:val="00613E08"/>
    <w:rsid w:val="00614FE6"/>
    <w:rsid w:val="006232B4"/>
    <w:rsid w:val="0063285D"/>
    <w:rsid w:val="006357E9"/>
    <w:rsid w:val="00656C1F"/>
    <w:rsid w:val="00657722"/>
    <w:rsid w:val="00685422"/>
    <w:rsid w:val="00685849"/>
    <w:rsid w:val="0068730C"/>
    <w:rsid w:val="00693885"/>
    <w:rsid w:val="006A04ED"/>
    <w:rsid w:val="006B1CFE"/>
    <w:rsid w:val="006B1E23"/>
    <w:rsid w:val="006B2349"/>
    <w:rsid w:val="006B25E9"/>
    <w:rsid w:val="006C03CA"/>
    <w:rsid w:val="006C1265"/>
    <w:rsid w:val="006C3259"/>
    <w:rsid w:val="006C3C4E"/>
    <w:rsid w:val="006D44CA"/>
    <w:rsid w:val="006E147B"/>
    <w:rsid w:val="006E2045"/>
    <w:rsid w:val="006E2DDB"/>
    <w:rsid w:val="006E6C7A"/>
    <w:rsid w:val="006F4754"/>
    <w:rsid w:val="006F7372"/>
    <w:rsid w:val="00710537"/>
    <w:rsid w:val="007174BE"/>
    <w:rsid w:val="00724544"/>
    <w:rsid w:val="00725A51"/>
    <w:rsid w:val="00727A6E"/>
    <w:rsid w:val="007316D2"/>
    <w:rsid w:val="00733993"/>
    <w:rsid w:val="007353DE"/>
    <w:rsid w:val="00741B34"/>
    <w:rsid w:val="00752B00"/>
    <w:rsid w:val="0075692A"/>
    <w:rsid w:val="007570F2"/>
    <w:rsid w:val="00757A99"/>
    <w:rsid w:val="007614E0"/>
    <w:rsid w:val="0077020B"/>
    <w:rsid w:val="00770E6E"/>
    <w:rsid w:val="00776E78"/>
    <w:rsid w:val="00786145"/>
    <w:rsid w:val="00786E87"/>
    <w:rsid w:val="00795241"/>
    <w:rsid w:val="007A7065"/>
    <w:rsid w:val="007B1394"/>
    <w:rsid w:val="007B711F"/>
    <w:rsid w:val="007B71CF"/>
    <w:rsid w:val="007B7607"/>
    <w:rsid w:val="007C52BB"/>
    <w:rsid w:val="007C5FAF"/>
    <w:rsid w:val="007D0FA9"/>
    <w:rsid w:val="007D3532"/>
    <w:rsid w:val="007D4D54"/>
    <w:rsid w:val="007E45E3"/>
    <w:rsid w:val="007E46EE"/>
    <w:rsid w:val="007F4416"/>
    <w:rsid w:val="007F4A0C"/>
    <w:rsid w:val="007F5B5C"/>
    <w:rsid w:val="007F5E16"/>
    <w:rsid w:val="007F6860"/>
    <w:rsid w:val="007F7F4F"/>
    <w:rsid w:val="00810B8C"/>
    <w:rsid w:val="00814340"/>
    <w:rsid w:val="008156D9"/>
    <w:rsid w:val="00822479"/>
    <w:rsid w:val="008347EF"/>
    <w:rsid w:val="0083707E"/>
    <w:rsid w:val="00842517"/>
    <w:rsid w:val="00843B62"/>
    <w:rsid w:val="00845256"/>
    <w:rsid w:val="00845D2E"/>
    <w:rsid w:val="00847960"/>
    <w:rsid w:val="00852325"/>
    <w:rsid w:val="00864975"/>
    <w:rsid w:val="0087251B"/>
    <w:rsid w:val="00874396"/>
    <w:rsid w:val="00875CB0"/>
    <w:rsid w:val="00881598"/>
    <w:rsid w:val="0088228E"/>
    <w:rsid w:val="00882C7C"/>
    <w:rsid w:val="00892AFE"/>
    <w:rsid w:val="00896CF3"/>
    <w:rsid w:val="008A02D6"/>
    <w:rsid w:val="008A5036"/>
    <w:rsid w:val="008C2D62"/>
    <w:rsid w:val="008C4E52"/>
    <w:rsid w:val="008C51CA"/>
    <w:rsid w:val="008C551B"/>
    <w:rsid w:val="008C7AB2"/>
    <w:rsid w:val="008D07F2"/>
    <w:rsid w:val="008D7D0B"/>
    <w:rsid w:val="008E32CF"/>
    <w:rsid w:val="008E4EC1"/>
    <w:rsid w:val="008F1641"/>
    <w:rsid w:val="00903CF1"/>
    <w:rsid w:val="009135D8"/>
    <w:rsid w:val="009163A5"/>
    <w:rsid w:val="0092129E"/>
    <w:rsid w:val="00921DF9"/>
    <w:rsid w:val="009235C9"/>
    <w:rsid w:val="0093178A"/>
    <w:rsid w:val="00933BDD"/>
    <w:rsid w:val="00945AB7"/>
    <w:rsid w:val="00950FED"/>
    <w:rsid w:val="00952209"/>
    <w:rsid w:val="0095436F"/>
    <w:rsid w:val="00964830"/>
    <w:rsid w:val="00966415"/>
    <w:rsid w:val="00966799"/>
    <w:rsid w:val="00967569"/>
    <w:rsid w:val="00982B50"/>
    <w:rsid w:val="009912E0"/>
    <w:rsid w:val="009B03FF"/>
    <w:rsid w:val="009B64CA"/>
    <w:rsid w:val="009C02EF"/>
    <w:rsid w:val="009C679E"/>
    <w:rsid w:val="009D2AA9"/>
    <w:rsid w:val="009D6F26"/>
    <w:rsid w:val="009E10CE"/>
    <w:rsid w:val="009E5CC7"/>
    <w:rsid w:val="009F68FC"/>
    <w:rsid w:val="00A06BEE"/>
    <w:rsid w:val="00A11E78"/>
    <w:rsid w:val="00A33197"/>
    <w:rsid w:val="00A36E42"/>
    <w:rsid w:val="00A40289"/>
    <w:rsid w:val="00A40BA7"/>
    <w:rsid w:val="00A44A82"/>
    <w:rsid w:val="00A537F5"/>
    <w:rsid w:val="00A53C71"/>
    <w:rsid w:val="00A55A8E"/>
    <w:rsid w:val="00A569A4"/>
    <w:rsid w:val="00A60D77"/>
    <w:rsid w:val="00A72281"/>
    <w:rsid w:val="00A7302B"/>
    <w:rsid w:val="00A74825"/>
    <w:rsid w:val="00A74D4D"/>
    <w:rsid w:val="00A768FE"/>
    <w:rsid w:val="00A8339D"/>
    <w:rsid w:val="00AB21E8"/>
    <w:rsid w:val="00AB4848"/>
    <w:rsid w:val="00AE6B49"/>
    <w:rsid w:val="00B0040A"/>
    <w:rsid w:val="00B02CE1"/>
    <w:rsid w:val="00B1198F"/>
    <w:rsid w:val="00B12813"/>
    <w:rsid w:val="00B144F3"/>
    <w:rsid w:val="00B14A81"/>
    <w:rsid w:val="00B24B02"/>
    <w:rsid w:val="00B411B6"/>
    <w:rsid w:val="00B5536E"/>
    <w:rsid w:val="00B56F3B"/>
    <w:rsid w:val="00B57AC5"/>
    <w:rsid w:val="00B602BD"/>
    <w:rsid w:val="00B618B6"/>
    <w:rsid w:val="00B67DB0"/>
    <w:rsid w:val="00B711D0"/>
    <w:rsid w:val="00B714A1"/>
    <w:rsid w:val="00B758CA"/>
    <w:rsid w:val="00B76C10"/>
    <w:rsid w:val="00B77CDB"/>
    <w:rsid w:val="00B81F86"/>
    <w:rsid w:val="00B82A34"/>
    <w:rsid w:val="00B852D6"/>
    <w:rsid w:val="00B859C0"/>
    <w:rsid w:val="00B86213"/>
    <w:rsid w:val="00B92C07"/>
    <w:rsid w:val="00B95D44"/>
    <w:rsid w:val="00BA05F2"/>
    <w:rsid w:val="00BA1E1E"/>
    <w:rsid w:val="00BB34CD"/>
    <w:rsid w:val="00BB504E"/>
    <w:rsid w:val="00BC19BC"/>
    <w:rsid w:val="00BC2A90"/>
    <w:rsid w:val="00BC6D90"/>
    <w:rsid w:val="00BD5C48"/>
    <w:rsid w:val="00BD68D0"/>
    <w:rsid w:val="00BE54C0"/>
    <w:rsid w:val="00BF6787"/>
    <w:rsid w:val="00C00F4C"/>
    <w:rsid w:val="00C030B6"/>
    <w:rsid w:val="00C07BE8"/>
    <w:rsid w:val="00C11A0B"/>
    <w:rsid w:val="00C137C2"/>
    <w:rsid w:val="00C150F9"/>
    <w:rsid w:val="00C15830"/>
    <w:rsid w:val="00C278D2"/>
    <w:rsid w:val="00C31E51"/>
    <w:rsid w:val="00C35028"/>
    <w:rsid w:val="00C358CE"/>
    <w:rsid w:val="00C35D2C"/>
    <w:rsid w:val="00C40524"/>
    <w:rsid w:val="00C425DE"/>
    <w:rsid w:val="00C447FB"/>
    <w:rsid w:val="00C44CC5"/>
    <w:rsid w:val="00C46291"/>
    <w:rsid w:val="00C514AC"/>
    <w:rsid w:val="00C60744"/>
    <w:rsid w:val="00C60CB1"/>
    <w:rsid w:val="00C60D6C"/>
    <w:rsid w:val="00C636B1"/>
    <w:rsid w:val="00C654B3"/>
    <w:rsid w:val="00C76370"/>
    <w:rsid w:val="00C76AC1"/>
    <w:rsid w:val="00C77DD4"/>
    <w:rsid w:val="00C903B8"/>
    <w:rsid w:val="00C95B90"/>
    <w:rsid w:val="00CB0AAE"/>
    <w:rsid w:val="00CB1EAA"/>
    <w:rsid w:val="00CB6D84"/>
    <w:rsid w:val="00CC2A5E"/>
    <w:rsid w:val="00CC50A7"/>
    <w:rsid w:val="00CD54BD"/>
    <w:rsid w:val="00CD60BE"/>
    <w:rsid w:val="00CE0E70"/>
    <w:rsid w:val="00CE1336"/>
    <w:rsid w:val="00CE26EC"/>
    <w:rsid w:val="00CE2776"/>
    <w:rsid w:val="00CE29B1"/>
    <w:rsid w:val="00CF16DF"/>
    <w:rsid w:val="00D03D21"/>
    <w:rsid w:val="00D062F6"/>
    <w:rsid w:val="00D10687"/>
    <w:rsid w:val="00D114E3"/>
    <w:rsid w:val="00D15CB5"/>
    <w:rsid w:val="00D15D9C"/>
    <w:rsid w:val="00D164A0"/>
    <w:rsid w:val="00D209D3"/>
    <w:rsid w:val="00D216CC"/>
    <w:rsid w:val="00D21F5D"/>
    <w:rsid w:val="00D316E0"/>
    <w:rsid w:val="00D31818"/>
    <w:rsid w:val="00D31F7E"/>
    <w:rsid w:val="00D354EF"/>
    <w:rsid w:val="00D37BEE"/>
    <w:rsid w:val="00D37D23"/>
    <w:rsid w:val="00D436BE"/>
    <w:rsid w:val="00D462D6"/>
    <w:rsid w:val="00D557EE"/>
    <w:rsid w:val="00D64583"/>
    <w:rsid w:val="00D65DB0"/>
    <w:rsid w:val="00D73B0B"/>
    <w:rsid w:val="00D801F2"/>
    <w:rsid w:val="00D85FAE"/>
    <w:rsid w:val="00D86D78"/>
    <w:rsid w:val="00D87188"/>
    <w:rsid w:val="00D877E1"/>
    <w:rsid w:val="00D90A90"/>
    <w:rsid w:val="00D910F1"/>
    <w:rsid w:val="00D913DE"/>
    <w:rsid w:val="00D92FA3"/>
    <w:rsid w:val="00DB4F47"/>
    <w:rsid w:val="00DB5176"/>
    <w:rsid w:val="00DB541A"/>
    <w:rsid w:val="00DC3600"/>
    <w:rsid w:val="00DD2502"/>
    <w:rsid w:val="00DD2836"/>
    <w:rsid w:val="00DD507C"/>
    <w:rsid w:val="00DE154B"/>
    <w:rsid w:val="00DF04BC"/>
    <w:rsid w:val="00DF072C"/>
    <w:rsid w:val="00DF0E29"/>
    <w:rsid w:val="00DF2700"/>
    <w:rsid w:val="00E017F5"/>
    <w:rsid w:val="00E0209B"/>
    <w:rsid w:val="00E02165"/>
    <w:rsid w:val="00E031A0"/>
    <w:rsid w:val="00E11C8E"/>
    <w:rsid w:val="00E12B3E"/>
    <w:rsid w:val="00E13665"/>
    <w:rsid w:val="00E13E1D"/>
    <w:rsid w:val="00E201F4"/>
    <w:rsid w:val="00E225FB"/>
    <w:rsid w:val="00E22A96"/>
    <w:rsid w:val="00E237FE"/>
    <w:rsid w:val="00E3006B"/>
    <w:rsid w:val="00E328D8"/>
    <w:rsid w:val="00E3751D"/>
    <w:rsid w:val="00E417C4"/>
    <w:rsid w:val="00E435D1"/>
    <w:rsid w:val="00E50D31"/>
    <w:rsid w:val="00E5386B"/>
    <w:rsid w:val="00E6076D"/>
    <w:rsid w:val="00E60B13"/>
    <w:rsid w:val="00E83B2E"/>
    <w:rsid w:val="00E845C5"/>
    <w:rsid w:val="00E90440"/>
    <w:rsid w:val="00E921DE"/>
    <w:rsid w:val="00E93C4A"/>
    <w:rsid w:val="00E97EDE"/>
    <w:rsid w:val="00EA1E6E"/>
    <w:rsid w:val="00EA5706"/>
    <w:rsid w:val="00EB3F27"/>
    <w:rsid w:val="00EB63DF"/>
    <w:rsid w:val="00EB6A9B"/>
    <w:rsid w:val="00EC4FB4"/>
    <w:rsid w:val="00ED2C25"/>
    <w:rsid w:val="00ED473F"/>
    <w:rsid w:val="00EE26CB"/>
    <w:rsid w:val="00EE5D88"/>
    <w:rsid w:val="00EF532D"/>
    <w:rsid w:val="00F00D71"/>
    <w:rsid w:val="00F0207F"/>
    <w:rsid w:val="00F15E58"/>
    <w:rsid w:val="00F2426B"/>
    <w:rsid w:val="00F244F1"/>
    <w:rsid w:val="00F26736"/>
    <w:rsid w:val="00F330B6"/>
    <w:rsid w:val="00F364DD"/>
    <w:rsid w:val="00F4549C"/>
    <w:rsid w:val="00F50C94"/>
    <w:rsid w:val="00F521D6"/>
    <w:rsid w:val="00F55554"/>
    <w:rsid w:val="00F61564"/>
    <w:rsid w:val="00F67BDA"/>
    <w:rsid w:val="00F80C66"/>
    <w:rsid w:val="00F80FD6"/>
    <w:rsid w:val="00F82C67"/>
    <w:rsid w:val="00F931AC"/>
    <w:rsid w:val="00F97EF9"/>
    <w:rsid w:val="00FA02B8"/>
    <w:rsid w:val="00FA3824"/>
    <w:rsid w:val="00FB1162"/>
    <w:rsid w:val="00FB29A6"/>
    <w:rsid w:val="00FB2DF7"/>
    <w:rsid w:val="00FB4330"/>
    <w:rsid w:val="00FB613A"/>
    <w:rsid w:val="00FD11BE"/>
    <w:rsid w:val="00FD3253"/>
    <w:rsid w:val="00FD6BC2"/>
    <w:rsid w:val="00FE35C8"/>
    <w:rsid w:val="00FF2621"/>
    <w:rsid w:val="00FF329B"/>
    <w:rsid w:val="00FF49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120"/>
    <o:shapelayout v:ext="edit">
      <o:idmap v:ext="edit" data="1"/>
      <o:rules v:ext="edit">
        <o:r id="V:Rule2" type="connector" idref="#_x0000_s1709"/>
      </o:rules>
    </o:shapelayout>
  </w:shapeDefaults>
  <w:decimalSymbol w:val=","/>
  <w:listSeparator w:val=";"/>
  <w15:docId w15:val="{859A6A16-E79D-46D0-95B9-F7B5B1A8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qFormat/>
    <w:rsid w:val="00445D1E"/>
    <w:pPr>
      <w:spacing w:before="51"/>
      <w:ind w:left="1077"/>
      <w:outlineLvl w:val="1"/>
    </w:pPr>
    <w:rPr>
      <w:sz w:val="28"/>
      <w:szCs w:val="28"/>
    </w:rPr>
  </w:style>
  <w:style w:type="paragraph" w:styleId="3">
    <w:name w:val="heading 3"/>
    <w:basedOn w:val="a"/>
    <w:qFormat/>
    <w:rsid w:val="00445D1E"/>
    <w:pPr>
      <w:spacing w:line="309" w:lineRule="exact"/>
      <w:ind w:left="726"/>
      <w:outlineLvl w:val="2"/>
    </w:pPr>
    <w:rPr>
      <w:b/>
      <w:bCs/>
      <w:sz w:val="26"/>
      <w:szCs w:val="26"/>
    </w:rPr>
  </w:style>
  <w:style w:type="paragraph" w:styleId="4">
    <w:name w:val="heading 4"/>
    <w:basedOn w:val="a"/>
    <w:qFormat/>
    <w:rsid w:val="00445D1E"/>
    <w:pPr>
      <w:jc w:val="right"/>
      <w:outlineLvl w:val="3"/>
    </w:pPr>
    <w:rPr>
      <w:b/>
      <w:bCs/>
      <w:sz w:val="24"/>
      <w:szCs w:val="24"/>
    </w:rPr>
  </w:style>
  <w:style w:type="paragraph" w:styleId="5">
    <w:name w:val="heading 5"/>
    <w:basedOn w:val="a"/>
    <w:link w:val="50"/>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E0209B"/>
    <w:rPr>
      <w:rFonts w:ascii="Tahoma" w:eastAsia="Tahoma" w:hAnsi="Tahoma" w:cs="Tahoma"/>
      <w:b/>
      <w:bCs/>
      <w:lang w:val="ru-RU" w:eastAsia="ru-RU" w:bidi="ru-RU"/>
    </w:rPr>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nhideWhenUsed/>
    <w:rsid w:val="00D910F1"/>
    <w:rPr>
      <w:sz w:val="18"/>
      <w:szCs w:val="18"/>
    </w:rPr>
  </w:style>
  <w:style w:type="character" w:customStyle="1" w:styleId="ab">
    <w:name w:val="Текст выноски Знак"/>
    <w:basedOn w:val="a0"/>
    <w:link w:val="aa"/>
    <w:rsid w:val="00D910F1"/>
    <w:rPr>
      <w:rFonts w:ascii="Tahoma" w:eastAsia="Tahoma" w:hAnsi="Tahoma" w:cs="Tahoma"/>
      <w:sz w:val="18"/>
      <w:szCs w:val="18"/>
      <w:lang w:val="ru-RU" w:eastAsia="ru-RU" w:bidi="ru-RU"/>
    </w:rPr>
  </w:style>
  <w:style w:type="paragraph" w:customStyle="1" w:styleId="10">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paragraph" w:styleId="ac">
    <w:name w:val="Body Text Indent"/>
    <w:basedOn w:val="a"/>
    <w:link w:val="ad"/>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f0">
    <w:name w:val="Title"/>
    <w:basedOn w:val="a"/>
    <w:link w:val="af1"/>
    <w:qFormat/>
    <w:rsid w:val="003D0CE4"/>
    <w:pPr>
      <w:widowControl/>
      <w:autoSpaceDE/>
      <w:autoSpaceDN/>
      <w:jc w:val="center"/>
    </w:pPr>
    <w:rPr>
      <w:rFonts w:ascii="Times New Roman" w:eastAsia="SimSun" w:hAnsi="Times New Roman" w:cs="Times New Roman"/>
      <w:b/>
      <w:bCs/>
      <w:sz w:val="28"/>
      <w:szCs w:val="24"/>
      <w:lang w:bidi="ar-SA"/>
    </w:rPr>
  </w:style>
  <w:style w:type="character" w:customStyle="1" w:styleId="af1">
    <w:name w:val="Название Знак"/>
    <w:basedOn w:val="a0"/>
    <w:link w:val="af0"/>
    <w:rsid w:val="003D0CE4"/>
    <w:rPr>
      <w:rFonts w:ascii="Times New Roman" w:eastAsia="SimSun" w:hAnsi="Times New Roman" w:cs="Times New Roman"/>
      <w:b/>
      <w:bCs/>
      <w:sz w:val="28"/>
      <w:szCs w:val="24"/>
      <w:lang w:val="ru-RU" w:eastAsia="ru-RU"/>
    </w:rPr>
  </w:style>
  <w:style w:type="paragraph" w:styleId="30">
    <w:name w:val="Body Text 3"/>
    <w:basedOn w:val="a"/>
    <w:link w:val="31"/>
    <w:rsid w:val="00E97EDE"/>
    <w:pPr>
      <w:widowControl/>
      <w:autoSpaceDE/>
      <w:autoSpaceDN/>
      <w:spacing w:after="120"/>
    </w:pPr>
    <w:rPr>
      <w:rFonts w:ascii="Times New Roman" w:eastAsia="SimSun" w:hAnsi="Times New Roman" w:cs="Times New Roman"/>
      <w:sz w:val="16"/>
      <w:szCs w:val="16"/>
      <w:lang w:bidi="ar-SA"/>
    </w:rPr>
  </w:style>
  <w:style w:type="character" w:customStyle="1" w:styleId="31">
    <w:name w:val="Основной текст 3 Знак"/>
    <w:basedOn w:val="a0"/>
    <w:link w:val="30"/>
    <w:rsid w:val="00E97EDE"/>
    <w:rPr>
      <w:rFonts w:ascii="Times New Roman" w:eastAsia="SimSun" w:hAnsi="Times New Roman" w:cs="Times New Roman"/>
      <w:sz w:val="16"/>
      <w:szCs w:val="16"/>
      <w:lang w:val="ru-RU" w:eastAsia="ru-RU"/>
    </w:rPr>
  </w:style>
  <w:style w:type="paragraph" w:styleId="20">
    <w:name w:val="Body Text Indent 2"/>
    <w:basedOn w:val="a"/>
    <w:link w:val="21"/>
    <w:rsid w:val="00E0209B"/>
    <w:pPr>
      <w:widowControl/>
      <w:autoSpaceDE/>
      <w:autoSpaceDN/>
      <w:ind w:left="720"/>
    </w:pPr>
    <w:rPr>
      <w:rFonts w:ascii="Times New Roman" w:eastAsia="SimSun" w:hAnsi="Times New Roman" w:cs="Times New Roman"/>
      <w:sz w:val="24"/>
      <w:szCs w:val="24"/>
      <w:lang w:bidi="ar-SA"/>
    </w:rPr>
  </w:style>
  <w:style w:type="character" w:customStyle="1" w:styleId="21">
    <w:name w:val="Основной текст с отступом 2 Знак"/>
    <w:basedOn w:val="a0"/>
    <w:link w:val="20"/>
    <w:rsid w:val="00E0209B"/>
    <w:rPr>
      <w:rFonts w:ascii="Times New Roman" w:eastAsia="SimSun" w:hAnsi="Times New Roman" w:cs="Times New Roman"/>
      <w:sz w:val="24"/>
      <w:szCs w:val="24"/>
      <w:lang w:val="ru-RU" w:eastAsia="ru-RU"/>
    </w:rPr>
  </w:style>
  <w:style w:type="character" w:styleId="af2">
    <w:name w:val="page number"/>
    <w:basedOn w:val="a0"/>
    <w:rsid w:val="00E0209B"/>
  </w:style>
  <w:style w:type="paragraph" w:styleId="22">
    <w:name w:val="Body Text 2"/>
    <w:basedOn w:val="a"/>
    <w:link w:val="23"/>
    <w:rsid w:val="00E0209B"/>
    <w:pPr>
      <w:widowControl/>
      <w:autoSpaceDE/>
      <w:autoSpaceDN/>
      <w:spacing w:after="120" w:line="480" w:lineRule="auto"/>
    </w:pPr>
    <w:rPr>
      <w:rFonts w:ascii="Times New Roman" w:eastAsia="SimSun" w:hAnsi="Times New Roman" w:cs="Times New Roman"/>
      <w:sz w:val="24"/>
      <w:szCs w:val="24"/>
      <w:lang w:bidi="ar-SA"/>
    </w:rPr>
  </w:style>
  <w:style w:type="character" w:customStyle="1" w:styleId="23">
    <w:name w:val="Основной текст 2 Знак"/>
    <w:basedOn w:val="a0"/>
    <w:link w:val="22"/>
    <w:rsid w:val="00E0209B"/>
    <w:rPr>
      <w:rFonts w:ascii="Times New Roman" w:eastAsia="SimSun" w:hAnsi="Times New Roman" w:cs="Times New Roman"/>
      <w:sz w:val="24"/>
      <w:szCs w:val="24"/>
      <w:lang w:val="ru-RU" w:eastAsia="ru-RU"/>
    </w:rPr>
  </w:style>
  <w:style w:type="paragraph" w:styleId="11">
    <w:name w:val="toc 1"/>
    <w:basedOn w:val="a"/>
    <w:next w:val="a"/>
    <w:autoRedefine/>
    <w:unhideWhenUsed/>
    <w:rsid w:val="00E0209B"/>
    <w:pPr>
      <w:tabs>
        <w:tab w:val="left" w:pos="720"/>
        <w:tab w:val="right" w:leader="dot" w:pos="6680"/>
      </w:tabs>
      <w:autoSpaceDE/>
      <w:autoSpaceDN/>
    </w:pPr>
    <w:rPr>
      <w:rFonts w:ascii="Arial" w:eastAsia="SimSun" w:hAnsi="Arial" w:cs="Arial"/>
      <w:b/>
      <w:sz w:val="21"/>
      <w:szCs w:val="24"/>
      <w:lang w:val="en-US" w:eastAsia="zh-CN" w:bidi="ar-SA"/>
    </w:rPr>
  </w:style>
  <w:style w:type="character" w:customStyle="1" w:styleId="mediumtext">
    <w:name w:val="medium_text"/>
    <w:basedOn w:val="a0"/>
    <w:rsid w:val="00E0209B"/>
  </w:style>
  <w:style w:type="character" w:customStyle="1" w:styleId="SC52501">
    <w:name w:val="SC.5.2501"/>
    <w:rsid w:val="00E0209B"/>
    <w:rPr>
      <w:rFonts w:cs="APBIH C+ Avant Garde"/>
      <w:color w:val="000000"/>
      <w:sz w:val="18"/>
      <w:szCs w:val="18"/>
    </w:rPr>
  </w:style>
  <w:style w:type="paragraph" w:customStyle="1" w:styleId="Default">
    <w:name w:val="Default"/>
    <w:rsid w:val="00E0209B"/>
    <w:pPr>
      <w:adjustRightInd w:val="0"/>
    </w:pPr>
    <w:rPr>
      <w:rFonts w:ascii="APBIH C+ Avant Garde" w:eastAsia="APBIH C+ Avant Garde" w:hAnsi="Times New Roman" w:cs="APBIH C+ Avant Garde"/>
      <w:color w:val="000000"/>
      <w:sz w:val="24"/>
      <w:szCs w:val="24"/>
      <w:lang w:eastAsia="zh-CN"/>
    </w:rPr>
  </w:style>
  <w:style w:type="paragraph" w:customStyle="1" w:styleId="SP4229380">
    <w:name w:val="SP.4.229380"/>
    <w:basedOn w:val="Default"/>
    <w:next w:val="Default"/>
    <w:rsid w:val="00E0209B"/>
    <w:pPr>
      <w:spacing w:before="280"/>
    </w:pPr>
    <w:rPr>
      <w:rFonts w:cs="Times New Roman"/>
      <w:color w:val="auto"/>
    </w:rPr>
  </w:style>
  <w:style w:type="character" w:customStyle="1" w:styleId="SC4139271">
    <w:name w:val="SC.4.139271"/>
    <w:rsid w:val="00E0209B"/>
    <w:rPr>
      <w:rFonts w:ascii="APBLP P+ Avant Garde" w:eastAsia="APBLP P+ Avant Garde" w:cs="APBLP P+ Avant Garde"/>
      <w:color w:val="000000"/>
      <w:sz w:val="28"/>
      <w:szCs w:val="28"/>
    </w:rPr>
  </w:style>
  <w:style w:type="paragraph" w:customStyle="1" w:styleId="SP4229382">
    <w:name w:val="SP.4.229382"/>
    <w:basedOn w:val="Default"/>
    <w:next w:val="Default"/>
    <w:rsid w:val="00E0209B"/>
    <w:pPr>
      <w:spacing w:before="140"/>
    </w:pPr>
    <w:rPr>
      <w:rFonts w:cs="Times New Roman"/>
      <w:color w:val="auto"/>
    </w:rPr>
  </w:style>
  <w:style w:type="character" w:customStyle="1" w:styleId="SC4139273">
    <w:name w:val="SC.4.139273"/>
    <w:rsid w:val="00E0209B"/>
    <w:rPr>
      <w:rFonts w:ascii="APBLP P+ Avant Garde" w:eastAsia="APBLP P+ Avant Garde" w:cs="APBLP P+ Avant Garde"/>
      <w:color w:val="000000"/>
      <w:sz w:val="18"/>
      <w:szCs w:val="18"/>
    </w:rPr>
  </w:style>
  <w:style w:type="paragraph" w:customStyle="1" w:styleId="SP4229387">
    <w:name w:val="SP.4.229387"/>
    <w:basedOn w:val="Default"/>
    <w:next w:val="Default"/>
    <w:rsid w:val="00E0209B"/>
    <w:pPr>
      <w:spacing w:before="110" w:after="110"/>
    </w:pPr>
    <w:rPr>
      <w:rFonts w:cs="Times New Roman"/>
      <w:color w:val="auto"/>
    </w:rPr>
  </w:style>
  <w:style w:type="paragraph" w:styleId="af3">
    <w:name w:val="Date"/>
    <w:basedOn w:val="a"/>
    <w:next w:val="a"/>
    <w:link w:val="af4"/>
    <w:rsid w:val="00E0209B"/>
    <w:pPr>
      <w:widowControl/>
      <w:autoSpaceDE/>
      <w:autoSpaceDN/>
      <w:ind w:leftChars="2500" w:left="100"/>
    </w:pPr>
    <w:rPr>
      <w:rFonts w:ascii="Times New Roman" w:eastAsia="SimSun" w:hAnsi="Times New Roman" w:cs="Times New Roman"/>
      <w:sz w:val="24"/>
      <w:szCs w:val="24"/>
      <w:lang w:bidi="ar-SA"/>
    </w:rPr>
  </w:style>
  <w:style w:type="character" w:customStyle="1" w:styleId="af4">
    <w:name w:val="Дата Знак"/>
    <w:basedOn w:val="a0"/>
    <w:link w:val="af3"/>
    <w:rsid w:val="00E0209B"/>
    <w:rPr>
      <w:rFonts w:ascii="Times New Roman" w:eastAsia="SimSun" w:hAnsi="Times New Roman" w:cs="Times New Roman"/>
      <w:sz w:val="24"/>
      <w:szCs w:val="24"/>
      <w:lang w:val="ru-RU" w:eastAsia="ru-RU"/>
    </w:rPr>
  </w:style>
  <w:style w:type="character" w:customStyle="1" w:styleId="longtext">
    <w:name w:val="long_text"/>
    <w:basedOn w:val="a0"/>
    <w:rsid w:val="00E0209B"/>
  </w:style>
  <w:style w:type="paragraph" w:styleId="af5">
    <w:name w:val="Subtitle"/>
    <w:basedOn w:val="a"/>
    <w:next w:val="a"/>
    <w:link w:val="af6"/>
    <w:qFormat/>
    <w:rsid w:val="00E0209B"/>
    <w:pPr>
      <w:widowControl/>
      <w:autoSpaceDE/>
      <w:autoSpaceDN/>
      <w:spacing w:before="240" w:after="60" w:line="312" w:lineRule="auto"/>
      <w:jc w:val="center"/>
      <w:outlineLvl w:val="1"/>
    </w:pPr>
    <w:rPr>
      <w:rFonts w:ascii="Cambria" w:eastAsia="SimSun" w:hAnsi="Cambria" w:cs="Times New Roman"/>
      <w:b/>
      <w:bCs/>
      <w:kern w:val="28"/>
      <w:sz w:val="32"/>
      <w:szCs w:val="32"/>
      <w:lang w:bidi="ar-SA"/>
    </w:rPr>
  </w:style>
  <w:style w:type="character" w:customStyle="1" w:styleId="af6">
    <w:name w:val="Подзаголовок Знак"/>
    <w:basedOn w:val="a0"/>
    <w:link w:val="af5"/>
    <w:rsid w:val="00E0209B"/>
    <w:rPr>
      <w:rFonts w:ascii="Cambria" w:eastAsia="SimSun" w:hAnsi="Cambria" w:cs="Times New Roman"/>
      <w:b/>
      <w:bCs/>
      <w:kern w:val="28"/>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6992C-6D4F-4AD9-985A-500C510A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5E38958C.dotm</Template>
  <TotalTime>510</TotalTime>
  <Pages>24</Pages>
  <Words>3191</Words>
  <Characters>18191</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标题</vt:lpstr>
      </vt:variant>
      <vt:variant>
        <vt:i4>65</vt:i4>
      </vt:variant>
    </vt:vector>
  </HeadingPairs>
  <TitlesOfParts>
    <vt:vector size="66" baseType="lpstr">
      <vt:lpstr>CD220LI_arial</vt:lpstr>
      <vt:lpstr>    /     Пила цепная электрическая	CC9922                   </vt:lpstr>
      <vt:lpstr>СОДЕРЖАНИЕ</vt:lpstr>
      <vt:lpstr>ОБЛАСТЬ ПРИМЕНЕНИЯ И НАЗНАЧЕНИЕ.</vt:lpstr>
      <vt:lpstr>/ ВНЕШНИЙ ВИД. </vt:lpstr>
      <vt:lpstr/>
      <vt:lpstr/>
      <vt:lpstr/>
      <vt:lpstr>ТЕХНИЧЕСКИЕ ХАРАКТЕРИСТИКИ. </vt:lpstr>
      <vt:lpstr/>
      <vt:lpstr>ПРАВИЛА ТЕХНИКИ БЕЗОПАСНОСТИ. </vt:lpstr>
      <vt:lpstr>ПРАВИЛА ЭКСПЛУАТАЦИИ ОБОРУДОВАНИЯ.</vt:lpstr>
      <vt:lpstr/>
      <vt:lpstr/>
      <vt:lpstr/>
      <vt:lpstr/>
      <vt:lpstr/>
      <vt:lpstr/>
      <vt:lpstr/>
      <vt:lpstr/>
      <vt:lpstr/>
      <vt:lpstr/>
      <vt:lpstr/>
      <vt:lpstr/>
      <vt:lpstr/>
      <vt:lpstr>/</vt:lpstr>
      <vt:lpstr/>
      <vt:lpstr/>
      <vt:lpstr/>
      <vt:lpstr/>
      <vt:lpstr/>
      <vt:lpstr/>
      <vt:lpstr/>
      <vt:lpstr/>
      <vt:lpstr/>
      <vt:lpstr/>
      <vt:lpstr/>
      <vt:lpstr/>
      <vt:lpstr>/</vt:lpstr>
      <vt:lpstr/>
      <vt:lpstr/>
      <vt:lpstr/>
      <vt:lpstr/>
      <vt:lpstr/>
      <vt:lpstr/>
      <vt:lpstr/>
      <vt:lpstr/>
      <vt:lpstr/>
      <vt:lpstr/>
      <vt:lpstr/>
      <vt:lpstr/>
      <vt:lpstr>/</vt:lpstr>
      <vt:lpstr/>
      <vt:lpstr/>
      <vt:lpstr/>
      <vt:lpstr/>
      <vt:lpstr/>
      <vt:lpstr/>
      <vt:lpstr/>
      <vt:lpstr/>
      <vt:lpstr/>
      <vt:lpstr/>
      <vt:lpstr/>
      <vt:lpstr/>
      <vt:lpstr/>
      <vt:lpstr>/    </vt:lpstr>
    </vt:vector>
  </TitlesOfParts>
  <Company>SPecialiST RePack</Company>
  <LinksUpToDate>false</LinksUpToDate>
  <CharactersWithSpaces>21340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64</cp:revision>
  <dcterms:created xsi:type="dcterms:W3CDTF">2019-08-13T13:28:00Z</dcterms:created>
  <dcterms:modified xsi:type="dcterms:W3CDTF">2020-06-20T14:18:00Z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